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E4510" w14:textId="77777777" w:rsidR="00690B5B" w:rsidRPr="00690B5B" w:rsidRDefault="00690B5B" w:rsidP="00690B5B">
      <w:pPr>
        <w:tabs>
          <w:tab w:val="left" w:pos="720"/>
          <w:tab w:val="left" w:pos="4270"/>
        </w:tabs>
        <w:jc w:val="right"/>
        <w:rPr>
          <w:b/>
          <w:sz w:val="22"/>
        </w:rPr>
      </w:pPr>
    </w:p>
    <w:p w14:paraId="050C5035" w14:textId="77777777" w:rsidR="00817C85" w:rsidRPr="004D01E3" w:rsidRDefault="00817C85" w:rsidP="00817C85">
      <w:pPr>
        <w:jc w:val="center"/>
        <w:rPr>
          <w:szCs w:val="28"/>
        </w:rPr>
      </w:pPr>
      <w:bookmarkStart w:id="0" w:name="bookmark0"/>
      <w:r w:rsidRPr="004D01E3">
        <w:rPr>
          <w:szCs w:val="28"/>
        </w:rPr>
        <w:t>Министерство образования и науки Челябинской области</w:t>
      </w:r>
    </w:p>
    <w:p w14:paraId="446DA91E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Государственное бюджетное профессиональное образовательное учреждение</w:t>
      </w:r>
    </w:p>
    <w:p w14:paraId="3DFDAFA7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«Верхнеуральский агротехнологический техникум – казачий кадетский корпус»</w:t>
      </w:r>
    </w:p>
    <w:p w14:paraId="484865A5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(ГБПОУ «ВАТТ-ККК»)</w:t>
      </w:r>
    </w:p>
    <w:p w14:paraId="1C704BD4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1B19B22D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43D517A1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60F84691" w14:textId="77777777" w:rsidR="00817C85" w:rsidRPr="00B05D12" w:rsidRDefault="00817C85" w:rsidP="00817C85">
      <w:pPr>
        <w:pStyle w:val="21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</w:p>
    <w:p w14:paraId="2FB802AA" w14:textId="77777777" w:rsidR="00817C85" w:rsidRPr="00B05D12" w:rsidRDefault="00817C85" w:rsidP="00817C85">
      <w:pPr>
        <w:pStyle w:val="21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</w:p>
    <w:p w14:paraId="414B135E" w14:textId="77777777" w:rsidR="00817C85" w:rsidRPr="00B05D12" w:rsidRDefault="00817C85" w:rsidP="00817C85">
      <w:pPr>
        <w:pStyle w:val="21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832CE4B" w14:textId="77777777" w:rsidR="00817C85" w:rsidRPr="00E055FB" w:rsidRDefault="00817C85" w:rsidP="00817C8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РАБОЧАЯ ПРОГРАММА УЧЕБНОЙ ДИСЦИПЛИНЫ</w:t>
      </w:r>
    </w:p>
    <w:p w14:paraId="50210895" w14:textId="77777777" w:rsidR="0011437B" w:rsidRPr="00E055FB" w:rsidRDefault="0011437B" w:rsidP="00817C85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</w:p>
    <w:bookmarkEnd w:id="0"/>
    <w:p w14:paraId="1E53275B" w14:textId="77777777" w:rsidR="000C176F" w:rsidRPr="00E055FB" w:rsidRDefault="00A9311F" w:rsidP="000C176F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ОП.0</w:t>
      </w:r>
      <w:r w:rsidR="00A85C1F" w:rsidRPr="00E055FB">
        <w:rPr>
          <w:rFonts w:ascii="Times New Roman" w:hAnsi="Times New Roman" w:cs="Times New Roman"/>
          <w:b/>
          <w:sz w:val="28"/>
          <w:szCs w:val="24"/>
        </w:rPr>
        <w:t xml:space="preserve">1 </w:t>
      </w:r>
      <w:r w:rsidRPr="00E055FB">
        <w:rPr>
          <w:rFonts w:ascii="Times New Roman" w:hAnsi="Times New Roman" w:cs="Times New Roman"/>
          <w:b/>
          <w:sz w:val="28"/>
          <w:szCs w:val="24"/>
        </w:rPr>
        <w:t xml:space="preserve">ОСНОВЫ </w:t>
      </w:r>
      <w:r w:rsidR="00A85C1F" w:rsidRPr="00E055FB">
        <w:rPr>
          <w:rFonts w:ascii="Times New Roman" w:hAnsi="Times New Roman" w:cs="Times New Roman"/>
          <w:b/>
          <w:sz w:val="28"/>
          <w:szCs w:val="24"/>
        </w:rPr>
        <w:t>МАТЕРИАЛОВЕДЕНИЯ</w:t>
      </w:r>
    </w:p>
    <w:p w14:paraId="77197EC2" w14:textId="77777777" w:rsidR="00E055FB" w:rsidRDefault="00E055FB" w:rsidP="00E055FB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  <w:r w:rsidRPr="00E055FB">
        <w:rPr>
          <w:rFonts w:eastAsia="Times New Roman"/>
          <w:sz w:val="28"/>
          <w:szCs w:val="28"/>
        </w:rPr>
        <w:t>Общепрофессиональный цикл</w:t>
      </w:r>
    </w:p>
    <w:p w14:paraId="2820DB3A" w14:textId="77777777" w:rsidR="00E055FB" w:rsidRPr="00E055FB" w:rsidRDefault="00E055FB" w:rsidP="00E055FB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0F871890" w14:textId="77777777" w:rsidR="00E055FB" w:rsidRPr="00E055FB" w:rsidRDefault="00E055FB" w:rsidP="00E055FB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4CC613A5" w14:textId="77777777" w:rsidR="00E055FB" w:rsidRDefault="00E055FB" w:rsidP="00BF4C39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EC77C8" w14:textId="77777777" w:rsidR="007F0478" w:rsidRPr="00E055FB" w:rsidRDefault="004B44E5" w:rsidP="00BF4C39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19727«Ш</w:t>
      </w:r>
      <w:r w:rsidR="00E055FB">
        <w:rPr>
          <w:rFonts w:ascii="Times New Roman" w:hAnsi="Times New Roman" w:cs="Times New Roman"/>
          <w:b/>
          <w:sz w:val="28"/>
          <w:szCs w:val="24"/>
        </w:rPr>
        <w:t>ТУКАТУР</w:t>
      </w:r>
      <w:r w:rsidRPr="00E055FB">
        <w:rPr>
          <w:rFonts w:ascii="Times New Roman" w:hAnsi="Times New Roman" w:cs="Times New Roman"/>
          <w:b/>
          <w:sz w:val="28"/>
          <w:szCs w:val="24"/>
        </w:rPr>
        <w:t>»</w:t>
      </w:r>
    </w:p>
    <w:p w14:paraId="3BBC2180" w14:textId="77777777" w:rsidR="004B44E5" w:rsidRPr="00E055FB" w:rsidRDefault="004B44E5" w:rsidP="00BF4C39">
      <w:pPr>
        <w:pStyle w:val="21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sz w:val="28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3B5E1047" w14:textId="77777777" w:rsidR="00817C85" w:rsidRPr="00DC119A" w:rsidRDefault="00817C85" w:rsidP="002143E7">
      <w:pPr>
        <w:pStyle w:val="21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DC119A">
        <w:rPr>
          <w:rFonts w:ascii="Times New Roman" w:hAnsi="Times New Roman" w:cs="Times New Roman"/>
          <w:b/>
          <w:sz w:val="28"/>
          <w:szCs w:val="28"/>
        </w:rPr>
        <w:br/>
      </w:r>
    </w:p>
    <w:p w14:paraId="22A35966" w14:textId="77777777"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FA95D37" w14:textId="77777777"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F6A0BE7" w14:textId="77777777"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2577FC0" w14:textId="77777777"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1CCB2A1" w14:textId="77777777" w:rsidR="00817C85" w:rsidRPr="00B05D12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4EDA814" w14:textId="77777777" w:rsidR="00817C85" w:rsidRDefault="00817C85" w:rsidP="00817C85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</w:rPr>
      </w:pPr>
    </w:p>
    <w:p w14:paraId="2C55B5B9" w14:textId="77777777" w:rsidR="00101EFE" w:rsidRDefault="00101EFE" w:rsidP="007F0478">
      <w:pPr>
        <w:pStyle w:val="21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6F29455C" w14:textId="77777777" w:rsidR="00101EFE" w:rsidRDefault="00101EFE" w:rsidP="00A85C1F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4"/>
        </w:rPr>
      </w:pPr>
    </w:p>
    <w:p w14:paraId="1D56BB62" w14:textId="77777777" w:rsidR="00A85C1F" w:rsidRDefault="00A85C1F" w:rsidP="00A85C1F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4"/>
        </w:rPr>
      </w:pPr>
    </w:p>
    <w:p w14:paraId="235F53E1" w14:textId="77777777" w:rsidR="00A85C1F" w:rsidRDefault="00A85C1F" w:rsidP="00A85C1F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4"/>
        </w:rPr>
      </w:pPr>
    </w:p>
    <w:p w14:paraId="1B2197D6" w14:textId="77777777" w:rsidR="00690B5B" w:rsidRDefault="00690B5B" w:rsidP="00A85C1F">
      <w:pPr>
        <w:pStyle w:val="21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4"/>
        </w:rPr>
      </w:pPr>
    </w:p>
    <w:p w14:paraId="72CAAFF3" w14:textId="77777777" w:rsidR="00C93C01" w:rsidRPr="004B44E5" w:rsidRDefault="00A85C1F" w:rsidP="004B44E5">
      <w:pPr>
        <w:pStyle w:val="21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</w:t>
      </w:r>
      <w:r w:rsidR="00991CB1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</w:t>
      </w:r>
      <w:r w:rsidR="00817C85" w:rsidRPr="00ED3387">
        <w:rPr>
          <w:rFonts w:ascii="Times New Roman" w:hAnsi="Times New Roman" w:cs="Times New Roman"/>
        </w:rPr>
        <w:br w:type="page"/>
      </w:r>
    </w:p>
    <w:p w14:paraId="64CCFADB" w14:textId="77777777" w:rsidR="00C93C01" w:rsidRPr="00D57428" w:rsidRDefault="00A75BE0" w:rsidP="001F711E">
      <w:pPr>
        <w:spacing w:line="276" w:lineRule="auto"/>
        <w:ind w:right="281" w:firstLine="709"/>
        <w:jc w:val="both"/>
      </w:pPr>
      <w:r w:rsidRPr="00A75BE0">
        <w:lastRenderedPageBreak/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 w:rsidR="00C167C0">
        <w:t>ий:</w:t>
      </w:r>
    </w:p>
    <w:p w14:paraId="26C08DE2" w14:textId="77777777" w:rsidR="00C167C0" w:rsidRPr="00E055FB" w:rsidRDefault="00C93C01" w:rsidP="00386797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  <w:rPr>
          <w:rFonts w:eastAsia="Times New Roman"/>
        </w:rPr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="006F6FAC" w:rsidRPr="008F71AA">
        <w:t>19727 Штукатур</w:t>
      </w:r>
      <w:r w:rsidR="006F6FAC"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="00E055FB" w:rsidRPr="00E055FB">
        <w:rPr>
          <w:rFonts w:eastAsia="Times New Roman"/>
          <w:b/>
        </w:rPr>
        <w:t>08.01.28 Мастер отделочных строительных и декоративных работ,</w:t>
      </w:r>
      <w:r w:rsidR="00E055FB" w:rsidRPr="00E055FB">
        <w:rPr>
          <w:rFonts w:eastAsia="Times New Roman"/>
        </w:rPr>
        <w:t xml:space="preserve"> утвержденного приказом Минпросвещения России от 18.05.2022г N 340 </w:t>
      </w:r>
      <w:r w:rsidR="00E055FB" w:rsidRPr="00E055FB">
        <w:t>(ред. от 03.07.2024)</w:t>
      </w:r>
      <w:r w:rsidR="00E055FB" w:rsidRPr="00E055FB">
        <w:rPr>
          <w:rFonts w:eastAsia="Times New Roman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E055FB" w:rsidRPr="00E055FB">
        <w:rPr>
          <w:rFonts w:eastAsia="Times New Roman"/>
          <w:b/>
        </w:rPr>
        <w:t>08.01.28 Мастер отделочных строительных и декоративных работ</w:t>
      </w:r>
      <w:r w:rsidR="00E055FB" w:rsidRPr="00E055FB">
        <w:rPr>
          <w:rFonts w:eastAsia="Times New Roman"/>
        </w:rPr>
        <w:t>" (Зарегистрировано в Минюсте России 10.06.2022г N 68841) ;</w:t>
      </w:r>
    </w:p>
    <w:p w14:paraId="440FE746" w14:textId="77777777" w:rsidR="00E055FB" w:rsidRPr="00E055FB" w:rsidRDefault="00E055FB" w:rsidP="00386797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</w:pPr>
      <w:r w:rsidRPr="00E055FB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1284FE8" w14:textId="77777777" w:rsidR="00E055FB" w:rsidRPr="00E055FB" w:rsidRDefault="00E055FB" w:rsidP="00386797">
      <w:pPr>
        <w:widowControl/>
        <w:numPr>
          <w:ilvl w:val="0"/>
          <w:numId w:val="31"/>
        </w:numPr>
        <w:tabs>
          <w:tab w:val="left" w:pos="993"/>
        </w:tabs>
        <w:autoSpaceDE/>
        <w:autoSpaceDN/>
        <w:adjustRightInd/>
        <w:ind w:left="0" w:right="281" w:firstLine="709"/>
        <w:contextualSpacing/>
        <w:jc w:val="both"/>
        <w:rPr>
          <w:rFonts w:eastAsia="Times New Roman"/>
        </w:rPr>
      </w:pPr>
      <w:r w:rsidRPr="00E055FB">
        <w:rPr>
          <w:rFonts w:eastAsia="Times New Roman"/>
          <w:szCs w:val="28"/>
        </w:rPr>
        <w:t xml:space="preserve">Приказа Министерства просвещения Российской Федерации </w:t>
      </w:r>
      <w:r w:rsidRPr="00E055FB">
        <w:rPr>
          <w:rFonts w:eastAsia="Times New Roman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28E4B33" w14:textId="77777777" w:rsidR="00E055FB" w:rsidRDefault="00386797" w:rsidP="001F711E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7E7CE26" w14:textId="77777777" w:rsidR="006054E6" w:rsidRPr="00A10184" w:rsidRDefault="006054E6" w:rsidP="0038679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14:paraId="72DC73EC" w14:textId="77777777" w:rsidR="006054E6" w:rsidRPr="00A10184" w:rsidRDefault="006054E6" w:rsidP="001F711E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E582910" w14:textId="77777777" w:rsidR="006054E6" w:rsidRPr="00A10184" w:rsidRDefault="006054E6" w:rsidP="006054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672BF5E5" w14:textId="77777777" w:rsidR="00386797" w:rsidRPr="00386797" w:rsidRDefault="00386797" w:rsidP="00386797">
      <w:pPr>
        <w:widowControl/>
        <w:autoSpaceDE/>
        <w:autoSpaceDN/>
        <w:adjustRightInd/>
        <w:rPr>
          <w:rFonts w:eastAsia="Times New Roman"/>
        </w:rPr>
      </w:pPr>
    </w:p>
    <w:p w14:paraId="1C853D0B" w14:textId="77777777" w:rsidR="00386797" w:rsidRPr="00386797" w:rsidRDefault="00386797" w:rsidP="00386797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 xml:space="preserve">Рассмотрено и утверждено </w:t>
      </w:r>
    </w:p>
    <w:p w14:paraId="3E838339" w14:textId="77777777" w:rsidR="00386797" w:rsidRPr="00386797" w:rsidRDefault="00386797" w:rsidP="00386797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Протоколом педагогического совета</w:t>
      </w:r>
    </w:p>
    <w:p w14:paraId="564DEC56" w14:textId="77777777" w:rsidR="00386797" w:rsidRPr="00386797" w:rsidRDefault="00386797" w:rsidP="00386797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ГБПОУ «ВАТТ-ККК»</w:t>
      </w:r>
    </w:p>
    <w:p w14:paraId="067075CA" w14:textId="77777777" w:rsidR="00386797" w:rsidRDefault="00991CB1" w:rsidP="00386797">
      <w:pPr>
        <w:widowControl/>
        <w:autoSpaceDE/>
        <w:autoSpaceDN/>
        <w:adjustRightInd/>
        <w:rPr>
          <w:rFonts w:eastAsia="Times New Roman"/>
          <w:b/>
        </w:rPr>
      </w:pPr>
      <w:r w:rsidRPr="00991CB1">
        <w:rPr>
          <w:rFonts w:eastAsia="Times New Roman"/>
          <w:b/>
        </w:rPr>
        <w:t>Протокол № 6 от 30.06.2025 г.</w:t>
      </w:r>
    </w:p>
    <w:p w14:paraId="236371FE" w14:textId="77777777" w:rsidR="00991CB1" w:rsidRPr="00386797" w:rsidRDefault="00991CB1" w:rsidP="00386797">
      <w:pPr>
        <w:widowControl/>
        <w:autoSpaceDE/>
        <w:autoSpaceDN/>
        <w:adjustRightInd/>
        <w:rPr>
          <w:rFonts w:eastAsia="Times New Roman"/>
          <w:b/>
        </w:rPr>
      </w:pPr>
    </w:p>
    <w:p w14:paraId="3918EC2C" w14:textId="77777777" w:rsidR="006054E6" w:rsidRPr="00386797" w:rsidRDefault="00386797" w:rsidP="00386797">
      <w:pPr>
        <w:widowControl/>
        <w:autoSpaceDE/>
        <w:autoSpaceDN/>
        <w:adjustRightInd/>
        <w:rPr>
          <w:rFonts w:eastAsia="Times New Roman"/>
        </w:rPr>
      </w:pPr>
      <w:r w:rsidRPr="00386797">
        <w:rPr>
          <w:rFonts w:eastAsia="Times New Roman"/>
        </w:rPr>
        <w:t xml:space="preserve">Разработчик: </w:t>
      </w:r>
      <w:r w:rsidR="006054E6">
        <w:t>Бурцева М.А</w:t>
      </w:r>
      <w:r w:rsidR="006054E6" w:rsidRPr="00A10184">
        <w:t xml:space="preserve">., преподаватель </w:t>
      </w:r>
      <w:r w:rsidR="006054E6">
        <w:t>первой категории.</w:t>
      </w:r>
    </w:p>
    <w:p w14:paraId="0C293818" w14:textId="77777777" w:rsidR="00C93C01" w:rsidRDefault="00C93C01" w:rsidP="003B6F21">
      <w:pPr>
        <w:spacing w:line="276" w:lineRule="auto"/>
        <w:ind w:right="139" w:firstLine="709"/>
        <w:jc w:val="both"/>
        <w:rPr>
          <w:bCs/>
        </w:rPr>
      </w:pPr>
    </w:p>
    <w:p w14:paraId="2459979C" w14:textId="77777777" w:rsidR="00C93C01" w:rsidRDefault="00C93C01" w:rsidP="003B6F21">
      <w:pPr>
        <w:spacing w:line="276" w:lineRule="auto"/>
        <w:ind w:right="139" w:firstLine="709"/>
        <w:jc w:val="both"/>
        <w:rPr>
          <w:bCs/>
        </w:rPr>
      </w:pPr>
    </w:p>
    <w:p w14:paraId="1C19F991" w14:textId="77777777" w:rsidR="00D3522D" w:rsidRDefault="00D3522D" w:rsidP="00C01D0B">
      <w:pPr>
        <w:jc w:val="center"/>
        <w:rPr>
          <w:b/>
        </w:rPr>
      </w:pPr>
    </w:p>
    <w:p w14:paraId="2B87E480" w14:textId="77777777" w:rsidR="006054E6" w:rsidRDefault="006054E6" w:rsidP="00C01D0B">
      <w:pPr>
        <w:jc w:val="center"/>
        <w:rPr>
          <w:b/>
        </w:rPr>
      </w:pPr>
    </w:p>
    <w:p w14:paraId="1755DE84" w14:textId="77777777" w:rsidR="006054E6" w:rsidRDefault="006054E6" w:rsidP="00C01D0B">
      <w:pPr>
        <w:jc w:val="center"/>
        <w:rPr>
          <w:b/>
        </w:rPr>
      </w:pPr>
    </w:p>
    <w:p w14:paraId="54462387" w14:textId="77777777" w:rsidR="006054E6" w:rsidRDefault="006054E6" w:rsidP="00C01D0B">
      <w:pPr>
        <w:jc w:val="center"/>
        <w:rPr>
          <w:b/>
        </w:rPr>
      </w:pPr>
    </w:p>
    <w:p w14:paraId="21CDC704" w14:textId="77777777" w:rsidR="006054E6" w:rsidRDefault="006054E6" w:rsidP="00C01D0B">
      <w:pPr>
        <w:jc w:val="center"/>
        <w:rPr>
          <w:b/>
        </w:rPr>
      </w:pPr>
    </w:p>
    <w:p w14:paraId="6E58972D" w14:textId="77777777" w:rsidR="006054E6" w:rsidRDefault="006054E6" w:rsidP="00C01D0B">
      <w:pPr>
        <w:jc w:val="center"/>
        <w:rPr>
          <w:b/>
        </w:rPr>
      </w:pPr>
    </w:p>
    <w:p w14:paraId="57AC986D" w14:textId="77777777" w:rsidR="00CE233B" w:rsidRDefault="00CE233B" w:rsidP="00D57428">
      <w:pPr>
        <w:rPr>
          <w:b/>
        </w:rPr>
      </w:pPr>
    </w:p>
    <w:p w14:paraId="136069D6" w14:textId="77777777" w:rsidR="006054E6" w:rsidRDefault="006054E6" w:rsidP="00A75BE0">
      <w:pPr>
        <w:rPr>
          <w:b/>
        </w:rPr>
      </w:pPr>
    </w:p>
    <w:p w14:paraId="74C90138" w14:textId="77777777" w:rsidR="006054E6" w:rsidRDefault="006054E6" w:rsidP="00C01D0B">
      <w:pPr>
        <w:jc w:val="center"/>
        <w:rPr>
          <w:b/>
        </w:rPr>
      </w:pPr>
    </w:p>
    <w:p w14:paraId="5E40B050" w14:textId="77777777" w:rsidR="00817C85" w:rsidRPr="00C01D0B" w:rsidRDefault="00817C85" w:rsidP="00C01D0B">
      <w:pPr>
        <w:jc w:val="center"/>
        <w:rPr>
          <w:b/>
        </w:rPr>
      </w:pPr>
      <w:r w:rsidRPr="00C01D0B">
        <w:rPr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F2D5A" w:rsidRPr="000F2D5A" w14:paraId="52C0BE97" w14:textId="77777777" w:rsidTr="000F2D5A">
        <w:tc>
          <w:tcPr>
            <w:tcW w:w="8330" w:type="dxa"/>
          </w:tcPr>
          <w:p w14:paraId="72B8C759" w14:textId="77777777" w:rsidR="000F2D5A" w:rsidRPr="000F2D5A" w:rsidRDefault="000F2D5A" w:rsidP="00A9311F">
            <w:pPr>
              <w:pStyle w:val="1"/>
              <w:ind w:left="284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35C49CD1" w14:textId="77777777" w:rsidR="000F2D5A" w:rsidRPr="000F2D5A" w:rsidRDefault="000F2D5A" w:rsidP="00A9311F">
            <w:pPr>
              <w:jc w:val="center"/>
              <w:rPr>
                <w:b/>
              </w:rPr>
            </w:pPr>
          </w:p>
        </w:tc>
      </w:tr>
      <w:tr w:rsidR="000F2D5A" w:rsidRPr="000F2D5A" w14:paraId="4DF9A5BB" w14:textId="77777777" w:rsidTr="000F2D5A">
        <w:trPr>
          <w:trHeight w:val="592"/>
        </w:trPr>
        <w:tc>
          <w:tcPr>
            <w:tcW w:w="8330" w:type="dxa"/>
          </w:tcPr>
          <w:p w14:paraId="475C7754" w14:textId="77777777" w:rsidR="000F2D5A" w:rsidRPr="000F2D5A" w:rsidRDefault="00C802E5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</w:t>
            </w:r>
            <w:r w:rsidR="000F2D5A" w:rsidRPr="00A75BE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РАБОЧЕЙ ПРОГРАММЫ УЧЕБНОЙ ДИСЦИПЛИНЫ</w:t>
            </w:r>
            <w:r w:rsid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……………………………………………...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.....................</w:t>
            </w:r>
          </w:p>
        </w:tc>
        <w:tc>
          <w:tcPr>
            <w:tcW w:w="1417" w:type="dxa"/>
            <w:hideMark/>
          </w:tcPr>
          <w:p w14:paraId="415AAE80" w14:textId="77777777" w:rsidR="000F2D5A" w:rsidRDefault="000F2D5A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стр. </w:t>
            </w:r>
            <w:r w:rsidRPr="000F2D5A">
              <w:rPr>
                <w:b/>
              </w:rPr>
              <w:t>4</w:t>
            </w:r>
          </w:p>
          <w:p w14:paraId="4EE54E4C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74991A7D" w14:textId="77777777" w:rsidTr="000F2D5A">
        <w:tc>
          <w:tcPr>
            <w:tcW w:w="8330" w:type="dxa"/>
          </w:tcPr>
          <w:p w14:paraId="7D57D4E4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……..</w:t>
            </w:r>
          </w:p>
        </w:tc>
        <w:tc>
          <w:tcPr>
            <w:tcW w:w="1417" w:type="dxa"/>
            <w:hideMark/>
          </w:tcPr>
          <w:p w14:paraId="2D8F267D" w14:textId="77777777"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 w:rsidR="0058562B">
              <w:rPr>
                <w:b/>
              </w:rPr>
              <w:t>5</w:t>
            </w:r>
          </w:p>
          <w:p w14:paraId="67C46665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2B9C3B38" w14:textId="77777777" w:rsidTr="000F2D5A">
        <w:trPr>
          <w:trHeight w:val="670"/>
        </w:trPr>
        <w:tc>
          <w:tcPr>
            <w:tcW w:w="8330" w:type="dxa"/>
          </w:tcPr>
          <w:p w14:paraId="309A1988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реализации </w:t>
            </w:r>
            <w:r w:rsidRPr="000F2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РАБОЧЕЙ ПРОГРАММЫ</w:t>
            </w: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22D25472" w14:textId="77777777"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1</w:t>
            </w:r>
            <w:r w:rsidR="0058562B">
              <w:rPr>
                <w:b/>
              </w:rPr>
              <w:t>1</w:t>
            </w:r>
          </w:p>
          <w:p w14:paraId="79FE4B50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48216740" w14:textId="77777777" w:rsidTr="000F2D5A">
        <w:tc>
          <w:tcPr>
            <w:tcW w:w="8330" w:type="dxa"/>
          </w:tcPr>
          <w:p w14:paraId="23989043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2EE327AB" w14:textId="77777777"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1</w:t>
            </w:r>
            <w:r w:rsidR="0058562B">
              <w:rPr>
                <w:b/>
              </w:rPr>
              <w:t>2</w:t>
            </w:r>
          </w:p>
          <w:p w14:paraId="5B758FFB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0A936638" w14:textId="77777777" w:rsidTr="000F2D5A">
        <w:tc>
          <w:tcPr>
            <w:tcW w:w="8330" w:type="dxa"/>
          </w:tcPr>
          <w:p w14:paraId="4482DEA3" w14:textId="77777777" w:rsidR="000F2D5A" w:rsidRPr="000F2D5A" w:rsidRDefault="000F2D5A" w:rsidP="006054E6">
            <w:pPr>
              <w:pStyle w:val="1"/>
              <w:keepLines w:val="0"/>
              <w:widowControl/>
              <w:adjustRightInd/>
              <w:spacing w:before="120"/>
              <w:ind w:left="641" w:right="-108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6BA3EBA1" w14:textId="77777777" w:rsidR="000F2D5A" w:rsidRPr="000F2D5A" w:rsidRDefault="000F2D5A" w:rsidP="00466D9F">
            <w:pPr>
              <w:spacing w:before="120"/>
              <w:rPr>
                <w:b/>
              </w:rPr>
            </w:pPr>
          </w:p>
        </w:tc>
      </w:tr>
    </w:tbl>
    <w:p w14:paraId="53C52704" w14:textId="77777777" w:rsidR="000F2D5A" w:rsidRPr="007F0478" w:rsidRDefault="000F2D5A" w:rsidP="00605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3"/>
        <w:jc w:val="center"/>
        <w:rPr>
          <w:b/>
          <w:bCs/>
        </w:rPr>
      </w:pPr>
    </w:p>
    <w:p w14:paraId="4D76B8E4" w14:textId="77777777" w:rsidR="001D4202" w:rsidRDefault="001D4202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5E9FE701" w14:textId="77777777" w:rsidR="006578B9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376E0BF2" w14:textId="77777777" w:rsidR="006578B9" w:rsidRPr="00B53BA4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  <w:sectPr w:rsidR="006578B9" w:rsidRPr="00B53BA4" w:rsidSect="00386797">
          <w:headerReference w:type="default" r:id="rId8"/>
          <w:footerReference w:type="default" r:id="rId9"/>
          <w:pgSz w:w="11905" w:h="16837"/>
          <w:pgMar w:top="709" w:right="706" w:bottom="851" w:left="1418" w:header="720" w:footer="720" w:gutter="0"/>
          <w:cols w:space="60"/>
          <w:noEndnote/>
          <w:titlePg/>
          <w:docGrid w:linePitch="326"/>
        </w:sectPr>
      </w:pPr>
    </w:p>
    <w:p w14:paraId="13CD230D" w14:textId="77777777" w:rsidR="00C802E5" w:rsidRDefault="00C802E5" w:rsidP="00A75BE0">
      <w:pPr>
        <w:widowControl/>
        <w:numPr>
          <w:ilvl w:val="0"/>
          <w:numId w:val="26"/>
        </w:numPr>
        <w:suppressAutoHyphens/>
        <w:autoSpaceDE/>
        <w:autoSpaceDN/>
        <w:adjustRightInd/>
        <w:spacing w:line="276" w:lineRule="auto"/>
        <w:jc w:val="center"/>
        <w:rPr>
          <w:b/>
          <w:color w:val="0D0D0D"/>
        </w:rPr>
      </w:pPr>
      <w:r>
        <w:rPr>
          <w:b/>
        </w:rPr>
        <w:lastRenderedPageBreak/>
        <w:t>ПАСПОРТ</w:t>
      </w:r>
      <w:r w:rsidR="009D1B01" w:rsidRPr="00A75BE0">
        <w:rPr>
          <w:b/>
        </w:rPr>
        <w:t xml:space="preserve"> РАБОЧЕЙ ПРОГРАММЫ УЧЕБНОЙ</w:t>
      </w:r>
      <w:r w:rsidR="009D1B01" w:rsidRPr="00712AA8">
        <w:rPr>
          <w:b/>
          <w:color w:val="0D0D0D"/>
        </w:rPr>
        <w:t xml:space="preserve"> ДИСЦИПЛИНЫ</w:t>
      </w:r>
      <w:r w:rsidR="009D1B01" w:rsidRPr="009D1B01">
        <w:rPr>
          <w:b/>
          <w:color w:val="0D0D0D"/>
        </w:rPr>
        <w:tab/>
      </w:r>
    </w:p>
    <w:p w14:paraId="3FC65EEC" w14:textId="77777777" w:rsidR="009D1B01" w:rsidRPr="009D1B01" w:rsidRDefault="009D1B01" w:rsidP="00C802E5">
      <w:pPr>
        <w:widowControl/>
        <w:suppressAutoHyphens/>
        <w:autoSpaceDE/>
        <w:autoSpaceDN/>
        <w:adjustRightInd/>
        <w:spacing w:line="276" w:lineRule="auto"/>
        <w:ind w:left="720"/>
        <w:jc w:val="center"/>
        <w:rPr>
          <w:b/>
          <w:color w:val="0D0D0D"/>
        </w:rPr>
      </w:pPr>
      <w:r>
        <w:rPr>
          <w:b/>
          <w:color w:val="0D0D0D"/>
        </w:rPr>
        <w:t>ОП</w:t>
      </w:r>
      <w:r w:rsidRPr="009D1B01">
        <w:rPr>
          <w:b/>
          <w:color w:val="0D0D0D"/>
        </w:rPr>
        <w:t>.0</w:t>
      </w:r>
      <w:r>
        <w:rPr>
          <w:b/>
          <w:color w:val="0D0D0D"/>
        </w:rPr>
        <w:t>1</w:t>
      </w:r>
      <w:r w:rsidR="00C802E5">
        <w:rPr>
          <w:b/>
          <w:color w:val="0D0D0D"/>
        </w:rPr>
        <w:t>«</w:t>
      </w:r>
      <w:r w:rsidRPr="009D1B01">
        <w:rPr>
          <w:b/>
          <w:color w:val="0D0D0D"/>
        </w:rPr>
        <w:t xml:space="preserve">Основы </w:t>
      </w:r>
      <w:r>
        <w:rPr>
          <w:b/>
          <w:color w:val="0D0D0D"/>
        </w:rPr>
        <w:t>материаловедения</w:t>
      </w:r>
      <w:r w:rsidRPr="009D1B01">
        <w:rPr>
          <w:b/>
          <w:color w:val="0D0D0D"/>
        </w:rPr>
        <w:t>»</w:t>
      </w:r>
    </w:p>
    <w:p w14:paraId="38345C3A" w14:textId="77777777" w:rsidR="00991CB1" w:rsidRPr="00991CB1" w:rsidRDefault="00991CB1" w:rsidP="00991CB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after="200" w:line="276" w:lineRule="auto"/>
        <w:ind w:right="-185"/>
        <w:jc w:val="both"/>
        <w:rPr>
          <w:rFonts w:eastAsia="Times New Roman"/>
          <w:b/>
        </w:rPr>
      </w:pPr>
      <w:r w:rsidRPr="00991CB1">
        <w:rPr>
          <w:rFonts w:eastAsia="Times New Roman"/>
          <w:b/>
        </w:rPr>
        <w:t>1.1. Область применения рабочей программы</w:t>
      </w:r>
    </w:p>
    <w:p w14:paraId="4BC2E467" w14:textId="77777777" w:rsidR="00991CB1" w:rsidRPr="00991CB1" w:rsidRDefault="00991CB1" w:rsidP="00991CB1">
      <w:pPr>
        <w:widowControl/>
        <w:spacing w:after="200" w:line="276" w:lineRule="auto"/>
        <w:ind w:right="20" w:firstLine="709"/>
        <w:jc w:val="both"/>
        <w:rPr>
          <w:rFonts w:eastAsia="Times New Roman"/>
        </w:rPr>
      </w:pPr>
      <w:r w:rsidRPr="00991CB1">
        <w:rPr>
          <w:rFonts w:eastAsia="Times New Roman"/>
        </w:rPr>
        <w:t>Рабочая программа учебной дисциплины О</w:t>
      </w:r>
      <w:r>
        <w:rPr>
          <w:rFonts w:eastAsia="Times New Roman"/>
        </w:rPr>
        <w:t>П</w:t>
      </w:r>
      <w:r w:rsidRPr="00991CB1">
        <w:rPr>
          <w:rFonts w:eastAsia="Times New Roman"/>
        </w:rPr>
        <w:t>.0</w:t>
      </w:r>
      <w:r>
        <w:rPr>
          <w:rFonts w:eastAsia="Times New Roman"/>
        </w:rPr>
        <w:t>1</w:t>
      </w:r>
      <w:r w:rsidRPr="00991CB1">
        <w:rPr>
          <w:rFonts w:eastAsia="Times New Roman"/>
        </w:rPr>
        <w:t xml:space="preserve"> Основы </w:t>
      </w:r>
      <w:r>
        <w:rPr>
          <w:rFonts w:eastAsia="Times New Roman"/>
        </w:rPr>
        <w:t xml:space="preserve">материаловедения </w:t>
      </w:r>
      <w:r w:rsidRPr="00991CB1">
        <w:rPr>
          <w:rFonts w:eastAsia="Times New Roman"/>
        </w:rPr>
        <w:t xml:space="preserve">является частью общеобразовательного цикла, программы подготовки </w:t>
      </w:r>
      <w:r w:rsidRPr="00991CB1">
        <w:rPr>
          <w:rFonts w:eastAsia="Times New Roman"/>
          <w:shd w:val="clear" w:color="auto" w:fill="FFFFFF"/>
        </w:rPr>
        <w:t xml:space="preserve">квалифицированных рабочих, служащих (далее ППКРС) по профессии </w:t>
      </w:r>
      <w:r>
        <w:rPr>
          <w:rFonts w:eastAsia="Times New Roman"/>
          <w:b/>
        </w:rPr>
        <w:t>19727 Штукатур</w:t>
      </w:r>
    </w:p>
    <w:p w14:paraId="0EC11A43" w14:textId="77777777" w:rsidR="00991CB1" w:rsidRPr="00991CB1" w:rsidRDefault="00991CB1" w:rsidP="00991CB1">
      <w:pPr>
        <w:keepNext/>
        <w:keepLines/>
        <w:suppressAutoHyphens/>
        <w:spacing w:after="200" w:line="276" w:lineRule="auto"/>
        <w:jc w:val="both"/>
        <w:rPr>
          <w:rFonts w:eastAsia="Times New Roman"/>
          <w:b/>
        </w:rPr>
      </w:pPr>
      <w:r w:rsidRPr="00991CB1">
        <w:rPr>
          <w:rFonts w:eastAsia="Times New Roman"/>
          <w:b/>
        </w:rPr>
        <w:t>1.2. Место учебной дисциплины в структуре ППКРС:</w:t>
      </w:r>
    </w:p>
    <w:p w14:paraId="211943D3" w14:textId="77777777" w:rsidR="00991CB1" w:rsidRPr="00991CB1" w:rsidRDefault="00991CB1" w:rsidP="00991CB1">
      <w:pPr>
        <w:keepNext/>
        <w:keepLines/>
        <w:suppressAutoHyphens/>
        <w:spacing w:after="200" w:line="276" w:lineRule="auto"/>
        <w:jc w:val="both"/>
        <w:rPr>
          <w:rFonts w:eastAsia="Times New Roman"/>
        </w:rPr>
      </w:pPr>
      <w:r w:rsidRPr="00991CB1">
        <w:rPr>
          <w:rFonts w:eastAsia="Times New Roman"/>
          <w:b/>
        </w:rPr>
        <w:tab/>
      </w:r>
      <w:r w:rsidRPr="00991CB1">
        <w:rPr>
          <w:rFonts w:eastAsia="Times New Roman"/>
        </w:rPr>
        <w:t xml:space="preserve">Учебная дисциплина «Основы </w:t>
      </w:r>
      <w:r>
        <w:rPr>
          <w:rFonts w:eastAsia="Times New Roman"/>
        </w:rPr>
        <w:t>материаловедения</w:t>
      </w:r>
      <w:r w:rsidRPr="00991CB1">
        <w:rPr>
          <w:rFonts w:eastAsia="Times New Roman"/>
        </w:rPr>
        <w:t>» входит в цикл обще</w:t>
      </w:r>
      <w:r>
        <w:rPr>
          <w:rFonts w:eastAsia="Times New Roman"/>
        </w:rPr>
        <w:t>профессиона</w:t>
      </w:r>
      <w:r w:rsidRPr="00991CB1">
        <w:rPr>
          <w:rFonts w:eastAsia="Times New Roman"/>
        </w:rPr>
        <w:t xml:space="preserve">льных дисциплин.  </w:t>
      </w:r>
    </w:p>
    <w:p w14:paraId="614BB411" w14:textId="77777777" w:rsidR="009D1B01" w:rsidRDefault="009D1B01" w:rsidP="00BF619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olor w:val="0D0D0D"/>
        </w:rPr>
      </w:pPr>
    </w:p>
    <w:p w14:paraId="3047D5C8" w14:textId="77777777" w:rsidR="009D1B01" w:rsidRPr="008F5749" w:rsidRDefault="009D1B01" w:rsidP="00BF6193">
      <w:pPr>
        <w:spacing w:line="276" w:lineRule="auto"/>
        <w:ind w:firstLine="709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BF6193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4EE118D2" w14:textId="77777777" w:rsidR="009D1B01" w:rsidRPr="008F5749" w:rsidRDefault="009D1B01" w:rsidP="00BF6193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  <w:r w:rsidR="00A75BE0">
        <w:rPr>
          <w:color w:val="0D0D0D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2843"/>
        <w:gridCol w:w="5379"/>
      </w:tblGrid>
      <w:tr w:rsidR="009D1B01" w:rsidRPr="008F5749" w14:paraId="019BF306" w14:textId="77777777" w:rsidTr="00A427C6">
        <w:trPr>
          <w:trHeight w:val="20"/>
        </w:trPr>
        <w:tc>
          <w:tcPr>
            <w:tcW w:w="830" w:type="pct"/>
            <w:vMerge w:val="restart"/>
            <w:vAlign w:val="center"/>
            <w:hideMark/>
          </w:tcPr>
          <w:p w14:paraId="2C820EDA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 xml:space="preserve">Код </w:t>
            </w:r>
          </w:p>
          <w:p w14:paraId="14807D84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ПК, ОК</w:t>
            </w:r>
          </w:p>
        </w:tc>
        <w:tc>
          <w:tcPr>
            <w:tcW w:w="4170" w:type="pct"/>
            <w:gridSpan w:val="2"/>
            <w:vAlign w:val="center"/>
            <w:hideMark/>
          </w:tcPr>
          <w:p w14:paraId="205BECE6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Дисциплинарные результаты</w:t>
            </w:r>
          </w:p>
        </w:tc>
      </w:tr>
      <w:tr w:rsidR="009D1B01" w:rsidRPr="008F5749" w14:paraId="75CE8B7B" w14:textId="77777777" w:rsidTr="00B43756">
        <w:trPr>
          <w:trHeight w:val="20"/>
        </w:trPr>
        <w:tc>
          <w:tcPr>
            <w:tcW w:w="830" w:type="pct"/>
            <w:vMerge/>
            <w:vAlign w:val="center"/>
            <w:hideMark/>
          </w:tcPr>
          <w:p w14:paraId="56C6DAE3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</w:p>
        </w:tc>
        <w:tc>
          <w:tcPr>
            <w:tcW w:w="1442" w:type="pct"/>
            <w:vAlign w:val="center"/>
            <w:hideMark/>
          </w:tcPr>
          <w:p w14:paraId="25C808AA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Умения</w:t>
            </w:r>
          </w:p>
        </w:tc>
        <w:tc>
          <w:tcPr>
            <w:tcW w:w="2728" w:type="pct"/>
            <w:vAlign w:val="center"/>
            <w:hideMark/>
          </w:tcPr>
          <w:p w14:paraId="06012AAB" w14:textId="77777777" w:rsidR="009D1B01" w:rsidRPr="008F5749" w:rsidRDefault="009D1B01" w:rsidP="00A427C6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Знания</w:t>
            </w:r>
          </w:p>
        </w:tc>
      </w:tr>
      <w:tr w:rsidR="00DC36AA" w:rsidRPr="008F5749" w14:paraId="7E7B62F6" w14:textId="77777777" w:rsidTr="00DC36AA">
        <w:trPr>
          <w:trHeight w:val="851"/>
        </w:trPr>
        <w:tc>
          <w:tcPr>
            <w:tcW w:w="830" w:type="pct"/>
            <w:vAlign w:val="center"/>
            <w:hideMark/>
          </w:tcPr>
          <w:p w14:paraId="0FC9D1B7" w14:textId="77777777" w:rsidR="002D7170" w:rsidRDefault="002D7170" w:rsidP="002D7170">
            <w:pPr>
              <w:suppressAutoHyphens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ОК 03</w:t>
            </w:r>
          </w:p>
          <w:p w14:paraId="4C7F1FD6" w14:textId="77777777" w:rsidR="002D7170" w:rsidRDefault="002D7170" w:rsidP="002D7170">
            <w:pPr>
              <w:suppressAutoHyphens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ОК 04</w:t>
            </w:r>
          </w:p>
          <w:p w14:paraId="43F54416" w14:textId="77777777" w:rsidR="002D7170" w:rsidRDefault="002D7170" w:rsidP="002D7170">
            <w:pPr>
              <w:suppressAutoHyphens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ОК 06</w:t>
            </w:r>
          </w:p>
          <w:p w14:paraId="3341D6AF" w14:textId="77777777" w:rsidR="00DC36AA" w:rsidRPr="00DC36AA" w:rsidRDefault="00BF6193" w:rsidP="00DB4C40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DC36AA" w:rsidRPr="00DC36AA">
              <w:rPr>
                <w:rFonts w:ascii="Times New Roman" w:hAnsi="Times New Roman"/>
                <w:sz w:val="24"/>
              </w:rPr>
              <w:t>ПК1.1.</w:t>
            </w:r>
          </w:p>
        </w:tc>
        <w:tc>
          <w:tcPr>
            <w:tcW w:w="1442" w:type="pct"/>
            <w:hideMark/>
          </w:tcPr>
          <w:p w14:paraId="7FD5D77B" w14:textId="77777777" w:rsidR="00DC36AA" w:rsidRPr="00B43756" w:rsidRDefault="00DC36AA" w:rsidP="00DC36AA">
            <w:r w:rsidRPr="00A85C1F">
              <w:t>определ</w:t>
            </w:r>
            <w:r>
              <w:t>ение</w:t>
            </w:r>
            <w:r w:rsidRPr="00A85C1F">
              <w:t xml:space="preserve"> основны</w:t>
            </w:r>
            <w:r>
              <w:t>х</w:t>
            </w:r>
            <w:r w:rsidRPr="00A85C1F">
              <w:t xml:space="preserve"> свойств материалов</w:t>
            </w:r>
            <w:r w:rsidRPr="008F5749">
              <w:rPr>
                <w:color w:val="0D0D0D"/>
              </w:rPr>
              <w:t>.</w:t>
            </w:r>
          </w:p>
        </w:tc>
        <w:tc>
          <w:tcPr>
            <w:tcW w:w="2728" w:type="pct"/>
            <w:hideMark/>
          </w:tcPr>
          <w:p w14:paraId="49B876B4" w14:textId="77777777" w:rsidR="00DC36AA" w:rsidRPr="00A85C1F" w:rsidRDefault="00DC36AA" w:rsidP="00B43756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материалов, их основных свойств </w:t>
            </w:r>
            <w:r w:rsidRPr="00A85C1F">
              <w:rPr>
                <w:rFonts w:ascii="Times New Roman" w:hAnsi="Times New Roman"/>
                <w:sz w:val="24"/>
              </w:rPr>
              <w:t>и</w:t>
            </w:r>
            <w:r w:rsidR="002D7170">
              <w:rPr>
                <w:rFonts w:ascii="Times New Roman" w:hAnsi="Times New Roman"/>
                <w:sz w:val="24"/>
              </w:rPr>
              <w:t xml:space="preserve"> </w:t>
            </w:r>
            <w:r w:rsidRPr="00A85C1F">
              <w:rPr>
                <w:rFonts w:ascii="Times New Roman" w:hAnsi="Times New Roman"/>
                <w:spacing w:val="-1"/>
                <w:sz w:val="24"/>
              </w:rPr>
              <w:t xml:space="preserve">области </w:t>
            </w:r>
            <w:r w:rsidRPr="00A85C1F">
              <w:rPr>
                <w:rFonts w:ascii="Times New Roman" w:hAnsi="Times New Roman"/>
                <w:sz w:val="24"/>
              </w:rPr>
              <w:t>применения.</w:t>
            </w:r>
          </w:p>
          <w:p w14:paraId="44AEBC52" w14:textId="77777777" w:rsidR="00DC36AA" w:rsidRPr="00B43756" w:rsidRDefault="00DC36AA" w:rsidP="00B43756"/>
        </w:tc>
      </w:tr>
    </w:tbl>
    <w:p w14:paraId="5E907B04" w14:textId="77777777" w:rsidR="009D1B01" w:rsidRDefault="009D1B01" w:rsidP="00817C85">
      <w:pPr>
        <w:pStyle w:val="Style1"/>
        <w:widowControl/>
        <w:spacing w:line="274" w:lineRule="exact"/>
        <w:jc w:val="center"/>
        <w:rPr>
          <w:rStyle w:val="FontStyle36"/>
          <w:sz w:val="24"/>
          <w:szCs w:val="24"/>
        </w:rPr>
      </w:pPr>
    </w:p>
    <w:p w14:paraId="67CC27D6" w14:textId="77777777" w:rsidR="00BF6193" w:rsidRPr="004D6453" w:rsidRDefault="00BF6193" w:rsidP="00BF6193">
      <w:pPr>
        <w:ind w:firstLine="708"/>
        <w:jc w:val="both"/>
        <w:rPr>
          <w:rFonts w:eastAsia="Times New Roman"/>
          <w:b/>
        </w:rPr>
      </w:pPr>
      <w:r w:rsidRPr="004D6453">
        <w:rPr>
          <w:rFonts w:eastAsia="Times New Roman"/>
          <w:b/>
        </w:rPr>
        <w:t>1.4. Количество часов на освоение программы учебной дисциплины:</w:t>
      </w:r>
    </w:p>
    <w:p w14:paraId="1E211F5A" w14:textId="77777777" w:rsidR="009D1B01" w:rsidRDefault="009D1B01" w:rsidP="00CF3FF5">
      <w:pPr>
        <w:pStyle w:val="Style1"/>
        <w:widowControl/>
        <w:spacing w:line="274" w:lineRule="exact"/>
        <w:rPr>
          <w:rStyle w:val="FontStyle36"/>
          <w:sz w:val="24"/>
          <w:szCs w:val="24"/>
        </w:rPr>
      </w:pPr>
    </w:p>
    <w:p w14:paraId="77BC74AB" w14:textId="77777777" w:rsidR="00CF3FF5" w:rsidRDefault="00CF3FF5" w:rsidP="00CF3FF5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CF3FF5" w:rsidRPr="00CF3FF5" w14:paraId="2615DF42" w14:textId="77777777" w:rsidTr="00CF3FF5">
        <w:tc>
          <w:tcPr>
            <w:tcW w:w="7513" w:type="dxa"/>
          </w:tcPr>
          <w:p w14:paraId="13D4AE13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CF3FF5">
              <w:rPr>
                <w:rFonts w:eastAsia="Times New Roman"/>
                <w:szCs w:val="22"/>
              </w:rPr>
              <w:t>Учебная нагрузка обучающегося</w:t>
            </w:r>
          </w:p>
        </w:tc>
        <w:tc>
          <w:tcPr>
            <w:tcW w:w="1985" w:type="dxa"/>
          </w:tcPr>
          <w:p w14:paraId="6126BC62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Количество часов</w:t>
            </w:r>
          </w:p>
        </w:tc>
      </w:tr>
      <w:tr w:rsidR="00CF3FF5" w:rsidRPr="00CF3FF5" w14:paraId="0B8AB960" w14:textId="77777777" w:rsidTr="00CF3FF5">
        <w:tc>
          <w:tcPr>
            <w:tcW w:w="7513" w:type="dxa"/>
          </w:tcPr>
          <w:p w14:paraId="3022B0C8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максимальная</w:t>
            </w:r>
          </w:p>
        </w:tc>
        <w:tc>
          <w:tcPr>
            <w:tcW w:w="1985" w:type="dxa"/>
          </w:tcPr>
          <w:p w14:paraId="3DE4BF46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78</w:t>
            </w:r>
          </w:p>
        </w:tc>
      </w:tr>
      <w:tr w:rsidR="00CF3FF5" w:rsidRPr="00CF3FF5" w14:paraId="0CB40485" w14:textId="77777777" w:rsidTr="00CF3FF5">
        <w:tc>
          <w:tcPr>
            <w:tcW w:w="7513" w:type="dxa"/>
          </w:tcPr>
          <w:p w14:paraId="63F63C4A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Самостоятельная учебная работа</w:t>
            </w:r>
          </w:p>
        </w:tc>
        <w:tc>
          <w:tcPr>
            <w:tcW w:w="1985" w:type="dxa"/>
          </w:tcPr>
          <w:p w14:paraId="7873C75C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25</w:t>
            </w:r>
          </w:p>
        </w:tc>
      </w:tr>
      <w:tr w:rsidR="00CF3FF5" w:rsidRPr="00CF3FF5" w14:paraId="00974749" w14:textId="77777777" w:rsidTr="00CF3FF5">
        <w:tc>
          <w:tcPr>
            <w:tcW w:w="7513" w:type="dxa"/>
          </w:tcPr>
          <w:p w14:paraId="711E0B99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Обязательная аудиторная:</w:t>
            </w:r>
          </w:p>
        </w:tc>
        <w:tc>
          <w:tcPr>
            <w:tcW w:w="1985" w:type="dxa"/>
          </w:tcPr>
          <w:p w14:paraId="28AFF002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CF3FF5" w:rsidRPr="00CF3FF5" w14:paraId="19765689" w14:textId="77777777" w:rsidTr="00CF3FF5">
        <w:tc>
          <w:tcPr>
            <w:tcW w:w="7513" w:type="dxa"/>
          </w:tcPr>
          <w:p w14:paraId="469664BB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CF3FF5">
              <w:rPr>
                <w:rFonts w:eastAsia="Times New Roman"/>
                <w:szCs w:val="22"/>
              </w:rPr>
              <w:t>всего занятий</w:t>
            </w:r>
          </w:p>
        </w:tc>
        <w:tc>
          <w:tcPr>
            <w:tcW w:w="1985" w:type="dxa"/>
          </w:tcPr>
          <w:p w14:paraId="12A33008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53</w:t>
            </w:r>
          </w:p>
        </w:tc>
      </w:tr>
      <w:tr w:rsidR="00CF3FF5" w:rsidRPr="00CF3FF5" w14:paraId="1A581BFF" w14:textId="77777777" w:rsidTr="00CF3FF5">
        <w:tc>
          <w:tcPr>
            <w:tcW w:w="7513" w:type="dxa"/>
          </w:tcPr>
          <w:p w14:paraId="6BE27F03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теоретическое обучение</w:t>
            </w:r>
          </w:p>
        </w:tc>
        <w:tc>
          <w:tcPr>
            <w:tcW w:w="1985" w:type="dxa"/>
          </w:tcPr>
          <w:p w14:paraId="6B2F8D99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31</w:t>
            </w:r>
          </w:p>
        </w:tc>
      </w:tr>
      <w:tr w:rsidR="00CF3FF5" w:rsidRPr="00CF3FF5" w14:paraId="2F375238" w14:textId="77777777" w:rsidTr="00CF3FF5">
        <w:tc>
          <w:tcPr>
            <w:tcW w:w="7513" w:type="dxa"/>
          </w:tcPr>
          <w:p w14:paraId="4136D164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лаб.ипракт. занятий и практическая подготовка</w:t>
            </w:r>
          </w:p>
        </w:tc>
        <w:tc>
          <w:tcPr>
            <w:tcW w:w="1985" w:type="dxa"/>
          </w:tcPr>
          <w:p w14:paraId="6F0BB54E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22</w:t>
            </w:r>
          </w:p>
        </w:tc>
      </w:tr>
      <w:tr w:rsidR="00CF3FF5" w:rsidRPr="00CF3FF5" w14:paraId="2B5FB86E" w14:textId="77777777" w:rsidTr="00CF3FF5">
        <w:tc>
          <w:tcPr>
            <w:tcW w:w="7513" w:type="dxa"/>
          </w:tcPr>
          <w:p w14:paraId="785A02EF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практическая подготовка</w:t>
            </w:r>
          </w:p>
        </w:tc>
        <w:tc>
          <w:tcPr>
            <w:tcW w:w="1985" w:type="dxa"/>
          </w:tcPr>
          <w:p w14:paraId="302F8DCD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Cs w:val="22"/>
              </w:rPr>
              <w:t>22</w:t>
            </w:r>
          </w:p>
        </w:tc>
      </w:tr>
      <w:tr w:rsidR="00CF3FF5" w:rsidRPr="00CF3FF5" w14:paraId="19B3C111" w14:textId="77777777" w:rsidTr="00CF3FF5">
        <w:tc>
          <w:tcPr>
            <w:tcW w:w="7513" w:type="dxa"/>
          </w:tcPr>
          <w:p w14:paraId="12332E54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курсовые работы</w:t>
            </w:r>
          </w:p>
        </w:tc>
        <w:tc>
          <w:tcPr>
            <w:tcW w:w="1985" w:type="dxa"/>
          </w:tcPr>
          <w:p w14:paraId="5085023D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CF3FF5" w:rsidRPr="00CF3FF5" w14:paraId="7581BC22" w14:textId="77777777" w:rsidTr="00CF3FF5">
        <w:tc>
          <w:tcPr>
            <w:tcW w:w="7513" w:type="dxa"/>
          </w:tcPr>
          <w:p w14:paraId="20027A07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консультации</w:t>
            </w:r>
          </w:p>
        </w:tc>
        <w:tc>
          <w:tcPr>
            <w:tcW w:w="1985" w:type="dxa"/>
          </w:tcPr>
          <w:p w14:paraId="1A1011A6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CF3FF5" w:rsidRPr="00CF3FF5" w14:paraId="78AED2EF" w14:textId="77777777" w:rsidTr="00CF3FF5">
        <w:tc>
          <w:tcPr>
            <w:tcW w:w="7513" w:type="dxa"/>
          </w:tcPr>
          <w:p w14:paraId="0D1B525A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промежуточная аттестация</w:t>
            </w:r>
            <w:r>
              <w:rPr>
                <w:rFonts w:eastAsia="Times New Roman"/>
                <w:szCs w:val="22"/>
              </w:rPr>
              <w:t xml:space="preserve"> в виде экзамена</w:t>
            </w:r>
          </w:p>
        </w:tc>
        <w:tc>
          <w:tcPr>
            <w:tcW w:w="1985" w:type="dxa"/>
          </w:tcPr>
          <w:p w14:paraId="6C32ECAE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</w:tbl>
    <w:p w14:paraId="65DF0140" w14:textId="77777777" w:rsidR="00CF3FF5" w:rsidRDefault="00CF3FF5" w:rsidP="00CF3FF5">
      <w:pPr>
        <w:ind w:firstLine="708"/>
      </w:pPr>
    </w:p>
    <w:p w14:paraId="373FD9C7" w14:textId="77777777" w:rsidR="00CF3FF5" w:rsidRDefault="00CF3FF5" w:rsidP="00CF3FF5"/>
    <w:p w14:paraId="279285DB" w14:textId="77777777" w:rsidR="002279BF" w:rsidRPr="00CF3FF5" w:rsidRDefault="002279BF" w:rsidP="00CF3FF5">
      <w:pPr>
        <w:sectPr w:rsidR="002279BF" w:rsidRPr="00CF3FF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1133" w:right="1126" w:bottom="1440" w:left="1136" w:header="720" w:footer="720" w:gutter="0"/>
          <w:cols w:space="60"/>
          <w:noEndnote/>
        </w:sectPr>
      </w:pPr>
    </w:p>
    <w:p w14:paraId="3B25DEE0" w14:textId="77777777" w:rsidR="001806C4" w:rsidRPr="006578B9" w:rsidRDefault="001806C4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lastRenderedPageBreak/>
        <w:t>2. СТРУКТУРА И СОДЕРЖАНИЕ УЧЕБНОЙ ДИСЦИПЛИНЫ</w:t>
      </w:r>
    </w:p>
    <w:p w14:paraId="36E419AF" w14:textId="77777777" w:rsidR="001806C4" w:rsidRPr="006578B9" w:rsidRDefault="001806C4" w:rsidP="001806C4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t>2.1. Объем учебной дисциплины и виды учебной работы</w:t>
      </w:r>
    </w:p>
    <w:p w14:paraId="67BA0E09" w14:textId="77777777" w:rsidR="001806C4" w:rsidRPr="006578B9" w:rsidRDefault="001806C4" w:rsidP="001806C4">
      <w:pPr>
        <w:widowControl/>
        <w:spacing w:after="274" w:line="1" w:lineRule="exact"/>
        <w:rPr>
          <w:szCs w:val="28"/>
        </w:rPr>
      </w:pPr>
    </w:p>
    <w:p w14:paraId="67B969B3" w14:textId="77777777" w:rsidR="009B2ECC" w:rsidRDefault="009B2ECC" w:rsidP="001806C4">
      <w:pPr>
        <w:widowControl/>
        <w:rPr>
          <w:rStyle w:val="FontStyle38"/>
          <w:sz w:val="18"/>
        </w:rPr>
      </w:pPr>
    </w:p>
    <w:p w14:paraId="4F18F096" w14:textId="77777777" w:rsidR="009B2ECC" w:rsidRDefault="009B2ECC" w:rsidP="001806C4">
      <w:pPr>
        <w:widowControl/>
        <w:rPr>
          <w:rStyle w:val="FontStyle38"/>
          <w:sz w:val="18"/>
        </w:rPr>
      </w:pP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CF3FF5" w:rsidRPr="00CF3FF5" w14:paraId="6FD13811" w14:textId="77777777" w:rsidTr="00CF3FF5">
        <w:trPr>
          <w:trHeight w:val="460"/>
          <w:jc w:val="center"/>
        </w:trPr>
        <w:tc>
          <w:tcPr>
            <w:tcW w:w="7049" w:type="dxa"/>
          </w:tcPr>
          <w:p w14:paraId="0AD28E4D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Вид учебной работы</w:t>
            </w:r>
          </w:p>
        </w:tc>
        <w:tc>
          <w:tcPr>
            <w:tcW w:w="2228" w:type="dxa"/>
            <w:gridSpan w:val="2"/>
          </w:tcPr>
          <w:p w14:paraId="4AA9D15A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CF3FF5">
              <w:rPr>
                <w:rFonts w:eastAsia="Times New Roman"/>
                <w:i/>
                <w:iCs/>
                <w:szCs w:val="22"/>
              </w:rPr>
              <w:t>Объем часов</w:t>
            </w:r>
          </w:p>
        </w:tc>
      </w:tr>
      <w:tr w:rsidR="00CF3FF5" w:rsidRPr="00CF3FF5" w14:paraId="1F588620" w14:textId="77777777" w:rsidTr="00CF3FF5">
        <w:trPr>
          <w:trHeight w:val="285"/>
          <w:jc w:val="center"/>
        </w:trPr>
        <w:tc>
          <w:tcPr>
            <w:tcW w:w="7049" w:type="dxa"/>
          </w:tcPr>
          <w:p w14:paraId="4860E43A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48206F3E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78</w:t>
            </w:r>
          </w:p>
        </w:tc>
      </w:tr>
      <w:tr w:rsidR="00CF3FF5" w:rsidRPr="00CF3FF5" w14:paraId="5788F05C" w14:textId="77777777" w:rsidTr="00CF3FF5">
        <w:trPr>
          <w:trHeight w:val="285"/>
          <w:jc w:val="center"/>
        </w:trPr>
        <w:tc>
          <w:tcPr>
            <w:tcW w:w="7049" w:type="dxa"/>
          </w:tcPr>
          <w:p w14:paraId="221E42FB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7DFC6A5A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25</w:t>
            </w:r>
          </w:p>
        </w:tc>
      </w:tr>
      <w:tr w:rsidR="00CF3FF5" w:rsidRPr="00CF3FF5" w14:paraId="610188A5" w14:textId="77777777" w:rsidTr="00CF3FF5">
        <w:trPr>
          <w:jc w:val="center"/>
        </w:trPr>
        <w:tc>
          <w:tcPr>
            <w:tcW w:w="7049" w:type="dxa"/>
          </w:tcPr>
          <w:p w14:paraId="3B79E864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4ED51E8B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53</w:t>
            </w:r>
          </w:p>
        </w:tc>
      </w:tr>
      <w:tr w:rsidR="00CF3FF5" w:rsidRPr="00CF3FF5" w14:paraId="3F7971A6" w14:textId="77777777" w:rsidTr="00CF3FF5">
        <w:trPr>
          <w:jc w:val="center"/>
        </w:trPr>
        <w:tc>
          <w:tcPr>
            <w:tcW w:w="7049" w:type="dxa"/>
          </w:tcPr>
          <w:p w14:paraId="12E40D18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51D6FB74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3</w:t>
            </w:r>
            <w:r>
              <w:rPr>
                <w:rFonts w:eastAsia="Times New Roman"/>
                <w:iCs/>
                <w:szCs w:val="22"/>
              </w:rPr>
              <w:t>1</w:t>
            </w:r>
          </w:p>
        </w:tc>
      </w:tr>
      <w:tr w:rsidR="00CF3FF5" w:rsidRPr="00CF3FF5" w14:paraId="05894C8D" w14:textId="77777777" w:rsidTr="00CF3FF5">
        <w:trPr>
          <w:jc w:val="center"/>
        </w:trPr>
        <w:tc>
          <w:tcPr>
            <w:tcW w:w="7049" w:type="dxa"/>
          </w:tcPr>
          <w:p w14:paraId="3109C559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5EE4AB37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22</w:t>
            </w:r>
          </w:p>
        </w:tc>
      </w:tr>
      <w:tr w:rsidR="00CF3FF5" w:rsidRPr="00CF3FF5" w14:paraId="68383894" w14:textId="77777777" w:rsidTr="00CF3FF5">
        <w:trPr>
          <w:jc w:val="center"/>
        </w:trPr>
        <w:tc>
          <w:tcPr>
            <w:tcW w:w="7049" w:type="dxa"/>
          </w:tcPr>
          <w:p w14:paraId="7F4A8274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687B960C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22</w:t>
            </w:r>
          </w:p>
        </w:tc>
      </w:tr>
      <w:tr w:rsidR="00CF3FF5" w:rsidRPr="00CF3FF5" w14:paraId="76ABFFBF" w14:textId="77777777" w:rsidTr="00CF3FF5">
        <w:trPr>
          <w:jc w:val="center"/>
        </w:trPr>
        <w:tc>
          <w:tcPr>
            <w:tcW w:w="7049" w:type="dxa"/>
          </w:tcPr>
          <w:p w14:paraId="4FDF6706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курсовые работы</w:t>
            </w:r>
          </w:p>
        </w:tc>
        <w:tc>
          <w:tcPr>
            <w:tcW w:w="2228" w:type="dxa"/>
            <w:gridSpan w:val="2"/>
          </w:tcPr>
          <w:p w14:paraId="4880222D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F3FF5" w:rsidRPr="00CF3FF5" w14:paraId="2F460B1C" w14:textId="77777777" w:rsidTr="00CF3FF5">
        <w:trPr>
          <w:jc w:val="center"/>
        </w:trPr>
        <w:tc>
          <w:tcPr>
            <w:tcW w:w="7049" w:type="dxa"/>
          </w:tcPr>
          <w:p w14:paraId="3F7F35B4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консультации</w:t>
            </w:r>
          </w:p>
        </w:tc>
        <w:tc>
          <w:tcPr>
            <w:tcW w:w="2228" w:type="dxa"/>
            <w:gridSpan w:val="2"/>
          </w:tcPr>
          <w:p w14:paraId="0E3C02DA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F3FF5" w:rsidRPr="00CF3FF5" w14:paraId="16A16243" w14:textId="77777777" w:rsidTr="00CF3FF5">
        <w:trPr>
          <w:jc w:val="center"/>
        </w:trPr>
        <w:tc>
          <w:tcPr>
            <w:tcW w:w="7049" w:type="dxa"/>
          </w:tcPr>
          <w:p w14:paraId="2D250791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szCs w:val="22"/>
              </w:rPr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00A009B7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  <w:szCs w:val="22"/>
              </w:rPr>
              <w:t>0</w:t>
            </w:r>
          </w:p>
        </w:tc>
      </w:tr>
      <w:tr w:rsidR="00CF3FF5" w:rsidRPr="00CF3FF5" w14:paraId="4B71F296" w14:textId="77777777" w:rsidTr="00CF3FF5">
        <w:trPr>
          <w:jc w:val="center"/>
        </w:trPr>
        <w:tc>
          <w:tcPr>
            <w:tcW w:w="7049" w:type="dxa"/>
            <w:vMerge w:val="restart"/>
          </w:tcPr>
          <w:p w14:paraId="48436155" w14:textId="77777777" w:rsidR="00CF3FF5" w:rsidRPr="00CF3FF5" w:rsidRDefault="00CF3FF5" w:rsidP="003C30E5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CF3FF5">
              <w:rPr>
                <w:rFonts w:eastAsia="Times New Roman"/>
                <w:i/>
                <w:iCs/>
                <w:szCs w:val="22"/>
              </w:rPr>
              <w:t xml:space="preserve">Промежуточная аттестация в виде - </w:t>
            </w:r>
            <w:r w:rsidR="003C30E5">
              <w:rPr>
                <w:rFonts w:eastAsia="Times New Roman"/>
                <w:i/>
                <w:iCs/>
                <w:szCs w:val="22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BF9D9AC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CF3FF5">
              <w:rPr>
                <w:rFonts w:eastAsia="Times New Roman"/>
                <w:b/>
                <w:iCs/>
                <w:szCs w:val="22"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9146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CF3FF5">
              <w:rPr>
                <w:rFonts w:eastAsia="Times New Roman"/>
                <w:b/>
                <w:iCs/>
                <w:szCs w:val="22"/>
              </w:rPr>
              <w:t>2 семестр</w:t>
            </w:r>
          </w:p>
        </w:tc>
      </w:tr>
      <w:tr w:rsidR="00CF3FF5" w:rsidRPr="00CF3FF5" w14:paraId="1EFDE2D2" w14:textId="77777777" w:rsidTr="00CF3FF5">
        <w:trPr>
          <w:jc w:val="center"/>
        </w:trPr>
        <w:tc>
          <w:tcPr>
            <w:tcW w:w="7049" w:type="dxa"/>
            <w:vMerge/>
          </w:tcPr>
          <w:p w14:paraId="6D743B42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9DB" w14:textId="77777777" w:rsidR="00CF3FF5" w:rsidRPr="00CF3FF5" w:rsidRDefault="000B3919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34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92C" w14:textId="77777777" w:rsidR="00CF3FF5" w:rsidRPr="00CF3FF5" w:rsidRDefault="000B3919" w:rsidP="000B391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szCs w:val="22"/>
              </w:rPr>
              <w:t>19</w:t>
            </w:r>
          </w:p>
        </w:tc>
      </w:tr>
      <w:tr w:rsidR="00CF3FF5" w:rsidRPr="00CF3FF5" w14:paraId="3E191683" w14:textId="77777777" w:rsidTr="00CF3FF5">
        <w:trPr>
          <w:jc w:val="center"/>
        </w:trPr>
        <w:tc>
          <w:tcPr>
            <w:tcW w:w="7049" w:type="dxa"/>
            <w:vMerge/>
          </w:tcPr>
          <w:p w14:paraId="0CF350DC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EBB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b/>
                <w:iCs/>
              </w:rPr>
              <w:t>3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F95" w14:textId="77777777" w:rsidR="00CF3FF5" w:rsidRPr="00CF3FF5" w:rsidRDefault="00CF3FF5" w:rsidP="00CF3F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b/>
                <w:iCs/>
              </w:rPr>
              <w:t>4 семестр</w:t>
            </w:r>
          </w:p>
        </w:tc>
      </w:tr>
      <w:tr w:rsidR="00CF3FF5" w:rsidRPr="00CF3FF5" w14:paraId="2E1D32A0" w14:textId="77777777" w:rsidTr="00CF3FF5">
        <w:trPr>
          <w:jc w:val="center"/>
        </w:trPr>
        <w:tc>
          <w:tcPr>
            <w:tcW w:w="7049" w:type="dxa"/>
            <w:vMerge/>
          </w:tcPr>
          <w:p w14:paraId="63818232" w14:textId="77777777" w:rsidR="00CF3FF5" w:rsidRPr="00CF3FF5" w:rsidRDefault="00CF3FF5" w:rsidP="00CF3FF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A6C9380" w14:textId="77777777" w:rsidR="00CF3FF5" w:rsidRPr="00CF3FF5" w:rsidRDefault="003C30E5" w:rsidP="00CF3FF5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37F73" w14:textId="77777777" w:rsidR="00CF3FF5" w:rsidRPr="00CF3FF5" w:rsidRDefault="00CF3FF5" w:rsidP="00CF3FF5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</w:rPr>
            </w:pPr>
            <w:r w:rsidRPr="00CF3FF5">
              <w:rPr>
                <w:rFonts w:eastAsia="Times New Roman"/>
                <w:iCs/>
              </w:rPr>
              <w:t>-</w:t>
            </w:r>
          </w:p>
        </w:tc>
      </w:tr>
    </w:tbl>
    <w:p w14:paraId="312BE16B" w14:textId="77777777" w:rsidR="009B2ECC" w:rsidRDefault="009B2ECC" w:rsidP="001806C4">
      <w:pPr>
        <w:widowControl/>
        <w:rPr>
          <w:rStyle w:val="FontStyle38"/>
          <w:sz w:val="18"/>
        </w:rPr>
        <w:sectPr w:rsidR="009B2ECC" w:rsidSect="006E7FE8">
          <w:footerReference w:type="default" r:id="rId16"/>
          <w:pgSz w:w="11910" w:h="16840"/>
          <w:pgMar w:top="760" w:right="839" w:bottom="1123" w:left="658" w:header="0" w:footer="924" w:gutter="0"/>
          <w:pgNumType w:start="39"/>
          <w:cols w:space="720"/>
        </w:sectPr>
      </w:pPr>
    </w:p>
    <w:p w14:paraId="7B738FAC" w14:textId="77777777" w:rsidR="009B2ECC" w:rsidRDefault="009B2ECC" w:rsidP="009B2E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FA7DA3">
        <w:rPr>
          <w:rFonts w:ascii="Times New Roman" w:hAnsi="Times New Roman" w:cs="Times New Roman"/>
          <w:color w:val="auto"/>
        </w:rPr>
        <w:lastRenderedPageBreak/>
        <w:t xml:space="preserve">2.2. </w:t>
      </w:r>
      <w:r>
        <w:rPr>
          <w:rFonts w:ascii="Times New Roman" w:hAnsi="Times New Roman" w:cs="Times New Roman"/>
          <w:color w:val="auto"/>
        </w:rPr>
        <w:t>Т</w:t>
      </w:r>
      <w:r w:rsidRPr="00FA7DA3">
        <w:rPr>
          <w:rFonts w:ascii="Times New Roman" w:hAnsi="Times New Roman" w:cs="Times New Roman"/>
          <w:color w:val="auto"/>
        </w:rPr>
        <w:t>ематический план и содержание учебной дисциплиныОП.01 Основы материаловедения</w:t>
      </w:r>
    </w:p>
    <w:p w14:paraId="1B5BB678" w14:textId="77777777" w:rsidR="009B2ECC" w:rsidRPr="009B2ECC" w:rsidRDefault="009B2ECC" w:rsidP="009B2ECC"/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955"/>
        <w:gridCol w:w="8816"/>
        <w:gridCol w:w="1680"/>
        <w:gridCol w:w="1562"/>
      </w:tblGrid>
      <w:tr w:rsidR="00C84C90" w:rsidRPr="00A61DC1" w14:paraId="4A19BFD6" w14:textId="77777777" w:rsidTr="00C84C90">
        <w:trPr>
          <w:trHeight w:val="20"/>
        </w:trPr>
        <w:tc>
          <w:tcPr>
            <w:tcW w:w="2130" w:type="dxa"/>
          </w:tcPr>
          <w:p w14:paraId="2873CC2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9771" w:type="dxa"/>
            <w:gridSpan w:val="2"/>
          </w:tcPr>
          <w:p w14:paraId="7D6C7EC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680" w:type="dxa"/>
          </w:tcPr>
          <w:p w14:paraId="4647E35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Объем часов</w:t>
            </w:r>
          </w:p>
        </w:tc>
        <w:tc>
          <w:tcPr>
            <w:tcW w:w="1562" w:type="dxa"/>
          </w:tcPr>
          <w:p w14:paraId="4EE88A9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Уровень усвоения</w:t>
            </w:r>
          </w:p>
        </w:tc>
      </w:tr>
      <w:tr w:rsidR="00C84C90" w:rsidRPr="00A61DC1" w14:paraId="1C7950EB" w14:textId="77777777" w:rsidTr="00C84C90">
        <w:trPr>
          <w:trHeight w:val="20"/>
        </w:trPr>
        <w:tc>
          <w:tcPr>
            <w:tcW w:w="2130" w:type="dxa"/>
          </w:tcPr>
          <w:p w14:paraId="58E14DA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771" w:type="dxa"/>
            <w:gridSpan w:val="2"/>
          </w:tcPr>
          <w:p w14:paraId="566DFD5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680" w:type="dxa"/>
          </w:tcPr>
          <w:p w14:paraId="549D4A2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562" w:type="dxa"/>
          </w:tcPr>
          <w:p w14:paraId="31336A1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2680026E" w14:textId="77777777" w:rsidTr="00C84C90">
        <w:trPr>
          <w:trHeight w:val="20"/>
        </w:trPr>
        <w:tc>
          <w:tcPr>
            <w:tcW w:w="11901" w:type="dxa"/>
            <w:gridSpan w:val="3"/>
          </w:tcPr>
          <w:p w14:paraId="7521FE1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Раздел 1. Материаловедение: классифи</w:t>
            </w:r>
            <w:r>
              <w:rPr>
                <w:b/>
                <w:bCs/>
                <w:sz w:val="23"/>
                <w:szCs w:val="23"/>
              </w:rPr>
              <w:t>кация и основные свойства строитель</w:t>
            </w:r>
            <w:r w:rsidRPr="00A61DC1">
              <w:rPr>
                <w:b/>
                <w:bCs/>
                <w:sz w:val="23"/>
                <w:szCs w:val="23"/>
              </w:rPr>
              <w:t>ных материалов.</w:t>
            </w:r>
          </w:p>
        </w:tc>
        <w:tc>
          <w:tcPr>
            <w:tcW w:w="1680" w:type="dxa"/>
          </w:tcPr>
          <w:p w14:paraId="341CC2F2" w14:textId="77777777" w:rsidR="00C84C90" w:rsidRPr="006A729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3"/>
                <w:szCs w:val="23"/>
                <w:u w:val="single"/>
              </w:rPr>
            </w:pPr>
            <w:r>
              <w:rPr>
                <w:b/>
                <w:bCs/>
                <w:sz w:val="23"/>
                <w:szCs w:val="23"/>
                <w:u w:val="single"/>
              </w:rPr>
              <w:t>16/10</w:t>
            </w:r>
          </w:p>
        </w:tc>
        <w:tc>
          <w:tcPr>
            <w:tcW w:w="1562" w:type="dxa"/>
          </w:tcPr>
          <w:p w14:paraId="4E6F7FA0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3"/>
                <w:szCs w:val="23"/>
                <w:u w:val="single"/>
              </w:rPr>
            </w:pPr>
          </w:p>
        </w:tc>
      </w:tr>
      <w:tr w:rsidR="00C84C90" w:rsidRPr="00A61DC1" w14:paraId="7149D4D4" w14:textId="77777777" w:rsidTr="00C84C90">
        <w:trPr>
          <w:trHeight w:val="20"/>
        </w:trPr>
        <w:tc>
          <w:tcPr>
            <w:tcW w:w="2130" w:type="dxa"/>
            <w:vMerge w:val="restart"/>
          </w:tcPr>
          <w:p w14:paraId="17E9FF9E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</w:p>
          <w:p w14:paraId="07001915" w14:textId="77777777" w:rsidR="00C84C90" w:rsidRPr="00A61DC1" w:rsidRDefault="00C84C90" w:rsidP="00A85C1F">
            <w:pPr>
              <w:rPr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Тема 1.1. </w:t>
            </w:r>
            <w:r w:rsidRPr="00A61DC1">
              <w:rPr>
                <w:bCs/>
                <w:sz w:val="23"/>
                <w:szCs w:val="23"/>
              </w:rPr>
              <w:t>Введение. Классификация строительных материалов.</w:t>
            </w:r>
          </w:p>
          <w:p w14:paraId="29CEF57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  <w:p w14:paraId="03AB06CF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</w:tc>
        <w:tc>
          <w:tcPr>
            <w:tcW w:w="9771" w:type="dxa"/>
            <w:gridSpan w:val="2"/>
          </w:tcPr>
          <w:p w14:paraId="5330F85B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18B4AE00" w14:textId="77777777" w:rsidR="00C84C90" w:rsidRPr="00F11ACA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2/2</w:t>
            </w:r>
          </w:p>
        </w:tc>
        <w:tc>
          <w:tcPr>
            <w:tcW w:w="1562" w:type="dxa"/>
          </w:tcPr>
          <w:p w14:paraId="668401E6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741C6F26" w14:textId="77777777" w:rsidTr="00C84C90">
        <w:trPr>
          <w:trHeight w:val="20"/>
        </w:trPr>
        <w:tc>
          <w:tcPr>
            <w:tcW w:w="2130" w:type="dxa"/>
            <w:vMerge/>
          </w:tcPr>
          <w:p w14:paraId="3876C80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3FE43D2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1-2</w:t>
            </w:r>
          </w:p>
        </w:tc>
        <w:tc>
          <w:tcPr>
            <w:tcW w:w="8816" w:type="dxa"/>
          </w:tcPr>
          <w:p w14:paraId="320B2377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Введение. Классификация строительных материалов.</w:t>
            </w:r>
          </w:p>
          <w:p w14:paraId="705C5056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Дисциплина «Материаловедение»: понятие, цель изучения, содержание. Значение производства строительных материалов, применяемых при производстве штукатурных работ</w:t>
            </w:r>
            <w:r>
              <w:rPr>
                <w:sz w:val="23"/>
                <w:szCs w:val="23"/>
              </w:rPr>
              <w:t>.</w:t>
            </w:r>
            <w:r w:rsidRPr="00A61DC1">
              <w:rPr>
                <w:sz w:val="23"/>
                <w:szCs w:val="23"/>
              </w:rPr>
              <w:t xml:space="preserve"> Перспективы развития материаловедения.  Классификация </w:t>
            </w:r>
            <w:r>
              <w:rPr>
                <w:sz w:val="23"/>
                <w:szCs w:val="23"/>
              </w:rPr>
              <w:t>и стандартизация строительных</w:t>
            </w:r>
            <w:r w:rsidRPr="00A61DC1">
              <w:rPr>
                <w:sz w:val="23"/>
                <w:szCs w:val="23"/>
              </w:rPr>
              <w:t xml:space="preserve"> материалов.</w:t>
            </w:r>
          </w:p>
        </w:tc>
        <w:tc>
          <w:tcPr>
            <w:tcW w:w="1680" w:type="dxa"/>
          </w:tcPr>
          <w:p w14:paraId="2082F7B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5B6606B7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</w:tr>
      <w:tr w:rsidR="00C84C90" w:rsidRPr="00A61DC1" w14:paraId="6688B813" w14:textId="77777777" w:rsidTr="00C84C90">
        <w:trPr>
          <w:trHeight w:val="20"/>
        </w:trPr>
        <w:tc>
          <w:tcPr>
            <w:tcW w:w="2130" w:type="dxa"/>
            <w:vMerge/>
          </w:tcPr>
          <w:p w14:paraId="01E0E86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2C3FE0E1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 xml:space="preserve">практических занятий </w:t>
            </w:r>
          </w:p>
        </w:tc>
        <w:tc>
          <w:tcPr>
            <w:tcW w:w="1562" w:type="dxa"/>
          </w:tcPr>
          <w:p w14:paraId="29A2D316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7EB8052F" w14:textId="77777777" w:rsidTr="00C84C90">
        <w:trPr>
          <w:trHeight w:val="20"/>
        </w:trPr>
        <w:tc>
          <w:tcPr>
            <w:tcW w:w="2130" w:type="dxa"/>
            <w:vMerge/>
          </w:tcPr>
          <w:p w14:paraId="260A9CE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3"/>
                <w:szCs w:val="23"/>
              </w:rPr>
            </w:pPr>
          </w:p>
        </w:tc>
        <w:tc>
          <w:tcPr>
            <w:tcW w:w="955" w:type="dxa"/>
          </w:tcPr>
          <w:p w14:paraId="00310D67" w14:textId="77777777" w:rsidR="00C84C90" w:rsidRPr="00D1479F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D1479F">
              <w:rPr>
                <w:bCs/>
                <w:sz w:val="23"/>
                <w:szCs w:val="23"/>
              </w:rPr>
              <w:t>3-4</w:t>
            </w:r>
          </w:p>
        </w:tc>
        <w:tc>
          <w:tcPr>
            <w:tcW w:w="8816" w:type="dxa"/>
          </w:tcPr>
          <w:p w14:paraId="74DBDB97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Практическая </w:t>
            </w:r>
            <w:r>
              <w:rPr>
                <w:b/>
                <w:bCs/>
                <w:sz w:val="23"/>
                <w:szCs w:val="23"/>
              </w:rPr>
              <w:t xml:space="preserve">подготовка № 1. </w:t>
            </w:r>
            <w:r w:rsidRPr="00DD2399">
              <w:rPr>
                <w:bCs/>
                <w:iCs/>
                <w:color w:val="000000"/>
              </w:rPr>
              <w:t xml:space="preserve">Изучение классификации и стандартизации </w:t>
            </w:r>
            <w:r>
              <w:rPr>
                <w:bCs/>
                <w:iCs/>
                <w:color w:val="000000"/>
              </w:rPr>
              <w:t xml:space="preserve">материалов.  </w:t>
            </w:r>
          </w:p>
        </w:tc>
        <w:tc>
          <w:tcPr>
            <w:tcW w:w="1680" w:type="dxa"/>
          </w:tcPr>
          <w:p w14:paraId="31843262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378DAB8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50F9156E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1F9B274F" w14:textId="77777777" w:rsidTr="00C84C90">
        <w:trPr>
          <w:trHeight w:val="70"/>
        </w:trPr>
        <w:tc>
          <w:tcPr>
            <w:tcW w:w="2130" w:type="dxa"/>
            <w:vMerge w:val="restart"/>
          </w:tcPr>
          <w:p w14:paraId="74ABCF5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</w:p>
          <w:p w14:paraId="7E3D17F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Тема 1.2. </w:t>
            </w:r>
            <w:r w:rsidRPr="00A61DC1">
              <w:rPr>
                <w:sz w:val="23"/>
                <w:szCs w:val="23"/>
              </w:rPr>
              <w:t>Основные свойства строительных материалов</w:t>
            </w:r>
          </w:p>
          <w:p w14:paraId="08CE1C5B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  <w:p w14:paraId="662281A2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  <w:p w14:paraId="54D414FE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  <w:p w14:paraId="673638C0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  <w:p w14:paraId="262C0DD8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  <w:p w14:paraId="031BE71F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</w:tc>
        <w:tc>
          <w:tcPr>
            <w:tcW w:w="9771" w:type="dxa"/>
            <w:gridSpan w:val="2"/>
          </w:tcPr>
          <w:p w14:paraId="607E46F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677515C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4/2</w:t>
            </w:r>
          </w:p>
        </w:tc>
        <w:tc>
          <w:tcPr>
            <w:tcW w:w="1562" w:type="dxa"/>
          </w:tcPr>
          <w:p w14:paraId="11D12593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6AF9018D" w14:textId="77777777" w:rsidTr="00C84C90">
        <w:trPr>
          <w:trHeight w:val="604"/>
        </w:trPr>
        <w:tc>
          <w:tcPr>
            <w:tcW w:w="2130" w:type="dxa"/>
            <w:vMerge/>
          </w:tcPr>
          <w:p w14:paraId="1E3FD04D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1126E23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</w:t>
            </w:r>
            <w:r w:rsidRPr="00A61DC1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8816" w:type="dxa"/>
          </w:tcPr>
          <w:p w14:paraId="1BC0C2A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</w:rPr>
            </w:pPr>
            <w:r w:rsidRPr="00A61DC1">
              <w:rPr>
                <w:b/>
                <w:sz w:val="23"/>
                <w:szCs w:val="23"/>
              </w:rPr>
              <w:t>Функциональные</w:t>
            </w:r>
            <w:r w:rsidRPr="00A61DC1">
              <w:rPr>
                <w:b/>
                <w:sz w:val="23"/>
                <w:szCs w:val="23"/>
              </w:rPr>
              <w:tab/>
              <w:t>свойства</w:t>
            </w:r>
            <w:r w:rsidRPr="00A61DC1">
              <w:rPr>
                <w:b/>
                <w:sz w:val="23"/>
                <w:szCs w:val="23"/>
              </w:rPr>
              <w:tab/>
              <w:t>строительных</w:t>
            </w:r>
            <w:r w:rsidRPr="00A61DC1">
              <w:rPr>
                <w:b/>
                <w:sz w:val="23"/>
                <w:szCs w:val="23"/>
              </w:rPr>
              <w:tab/>
              <w:t>материалов</w:t>
            </w:r>
            <w:r w:rsidRPr="00A61DC1">
              <w:rPr>
                <w:sz w:val="23"/>
                <w:szCs w:val="23"/>
              </w:rPr>
              <w:t>.</w:t>
            </w:r>
            <w:r w:rsidRPr="00A61DC1">
              <w:rPr>
                <w:sz w:val="23"/>
                <w:szCs w:val="23"/>
              </w:rPr>
              <w:tab/>
              <w:t>Цвет,</w:t>
            </w:r>
            <w:r w:rsidRPr="00A61DC1">
              <w:rPr>
                <w:sz w:val="23"/>
                <w:szCs w:val="23"/>
              </w:rPr>
              <w:tab/>
              <w:t>фактура.</w:t>
            </w:r>
          </w:p>
          <w:p w14:paraId="4CF756E1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Строительно-эксплуатационные свойства отделочных материалов.</w:t>
            </w:r>
          </w:p>
        </w:tc>
        <w:tc>
          <w:tcPr>
            <w:tcW w:w="1680" w:type="dxa"/>
          </w:tcPr>
          <w:p w14:paraId="47CCDF03" w14:textId="77777777" w:rsidR="00C84C90" w:rsidRPr="00A61DC1" w:rsidRDefault="00C84C90" w:rsidP="00A85C1F">
            <w:pPr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199457CD" w14:textId="77777777" w:rsidR="00C84C90" w:rsidRPr="00A61DC1" w:rsidRDefault="00C84C90" w:rsidP="00A85C1F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5907770F" w14:textId="77777777" w:rsidTr="00C84C90">
        <w:trPr>
          <w:trHeight w:val="304"/>
        </w:trPr>
        <w:tc>
          <w:tcPr>
            <w:tcW w:w="2130" w:type="dxa"/>
            <w:vMerge/>
          </w:tcPr>
          <w:p w14:paraId="6DBD734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17FBA0B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7</w:t>
            </w:r>
            <w:r w:rsidRPr="00A61DC1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8816" w:type="dxa"/>
          </w:tcPr>
          <w:p w14:paraId="2B506791" w14:textId="77777777" w:rsidR="00C84C90" w:rsidRPr="00A61DC1" w:rsidRDefault="00C84C90" w:rsidP="00A85C1F">
            <w:pPr>
              <w:jc w:val="both"/>
              <w:rPr>
                <w:b/>
                <w:sz w:val="23"/>
                <w:szCs w:val="23"/>
              </w:rPr>
            </w:pPr>
            <w:r w:rsidRPr="00A61DC1">
              <w:rPr>
                <w:b/>
                <w:sz w:val="23"/>
                <w:szCs w:val="23"/>
              </w:rPr>
              <w:t>Строительно – эксплуатационные свойств</w:t>
            </w:r>
            <w:r>
              <w:rPr>
                <w:b/>
                <w:sz w:val="23"/>
                <w:szCs w:val="23"/>
              </w:rPr>
              <w:t>а</w:t>
            </w:r>
            <w:r w:rsidRPr="00A61DC1">
              <w:rPr>
                <w:b/>
                <w:sz w:val="23"/>
                <w:szCs w:val="23"/>
              </w:rPr>
              <w:t xml:space="preserve"> отделочных материалов. </w:t>
            </w:r>
          </w:p>
          <w:p w14:paraId="46A1E12B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 xml:space="preserve">Физические свойства: истинная и средняя плотность, пористость, пустотность. Гидрофизические свойства: гигроскопичность, водопоглощение, влагоотдача, набухание, усадка,  морозостойкость,  Теплофизические свойства: теплопроводность, огнестойкость. Механические свойства: упругость, </w:t>
            </w:r>
            <w:r w:rsidRPr="00A61DC1">
              <w:rPr>
                <w:b/>
                <w:bCs/>
                <w:sz w:val="23"/>
                <w:szCs w:val="23"/>
              </w:rPr>
              <w:t>э</w:t>
            </w:r>
            <w:r w:rsidRPr="00A61DC1">
              <w:rPr>
                <w:sz w:val="23"/>
                <w:szCs w:val="23"/>
              </w:rPr>
              <w:t>ластичность, хрупкость, пластичность. Прочностные свойсва: прочность. Специальные механические свойства: истираемость, твёрдость. Химические свойства: адгезия, коррозия, долговечность.</w:t>
            </w:r>
          </w:p>
        </w:tc>
        <w:tc>
          <w:tcPr>
            <w:tcW w:w="1680" w:type="dxa"/>
          </w:tcPr>
          <w:p w14:paraId="4B48110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26C119C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49474D60" w14:textId="77777777" w:rsidTr="00C84C90">
        <w:trPr>
          <w:trHeight w:val="304"/>
        </w:trPr>
        <w:tc>
          <w:tcPr>
            <w:tcW w:w="2130" w:type="dxa"/>
            <w:vMerge/>
          </w:tcPr>
          <w:p w14:paraId="0E6F4D0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5EEA9919" w14:textId="77777777" w:rsidR="00C84C90" w:rsidRPr="00A61DC1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69003D94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0CD02169" w14:textId="77777777" w:rsidTr="00C84C90">
        <w:trPr>
          <w:trHeight w:val="261"/>
        </w:trPr>
        <w:tc>
          <w:tcPr>
            <w:tcW w:w="2130" w:type="dxa"/>
            <w:vMerge/>
          </w:tcPr>
          <w:p w14:paraId="4F704A5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21DFFB97" w14:textId="77777777" w:rsidR="00C84C90" w:rsidRPr="00F11ACA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9</w:t>
            </w:r>
            <w:r w:rsidRPr="00F11ACA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10</w:t>
            </w:r>
          </w:p>
        </w:tc>
        <w:tc>
          <w:tcPr>
            <w:tcW w:w="8816" w:type="dxa"/>
          </w:tcPr>
          <w:p w14:paraId="28C3947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Практическая </w:t>
            </w:r>
            <w:r>
              <w:rPr>
                <w:b/>
                <w:bCs/>
                <w:sz w:val="23"/>
                <w:szCs w:val="23"/>
              </w:rPr>
              <w:t xml:space="preserve">подготовка № 2. </w:t>
            </w:r>
            <w:r w:rsidRPr="00D37B15">
              <w:rPr>
                <w:bCs/>
                <w:sz w:val="23"/>
                <w:szCs w:val="23"/>
              </w:rPr>
              <w:t>Изучение свойств строительных материалов.</w:t>
            </w:r>
          </w:p>
        </w:tc>
        <w:tc>
          <w:tcPr>
            <w:tcW w:w="1680" w:type="dxa"/>
          </w:tcPr>
          <w:p w14:paraId="722467EF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79B4249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0EEBF2D9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0EBD92C5" w14:textId="77777777" w:rsidTr="00D769FE">
        <w:trPr>
          <w:trHeight w:val="844"/>
        </w:trPr>
        <w:tc>
          <w:tcPr>
            <w:tcW w:w="2130" w:type="dxa"/>
            <w:vMerge w:val="restart"/>
          </w:tcPr>
          <w:p w14:paraId="279E83ED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</w:p>
          <w:p w14:paraId="2175679F" w14:textId="033A9ED9" w:rsidR="00C84C90" w:rsidRPr="00A61DC1" w:rsidRDefault="00C84C90" w:rsidP="00A85C1F">
            <w:pPr>
              <w:rPr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Тема 1.3. </w:t>
            </w:r>
            <w:r w:rsidRPr="00A61DC1">
              <w:rPr>
                <w:sz w:val="23"/>
                <w:szCs w:val="23"/>
              </w:rPr>
              <w:t xml:space="preserve">Материалы для </w:t>
            </w:r>
            <w:r>
              <w:rPr>
                <w:sz w:val="23"/>
                <w:szCs w:val="23"/>
              </w:rPr>
              <w:t>штукатурных</w:t>
            </w:r>
            <w:r w:rsidRPr="00A61DC1">
              <w:rPr>
                <w:sz w:val="23"/>
                <w:szCs w:val="23"/>
              </w:rPr>
              <w:t xml:space="preserve"> работ</w:t>
            </w:r>
          </w:p>
          <w:p w14:paraId="30150E1D" w14:textId="77777777" w:rsidR="00C84C90" w:rsidRPr="00A61DC1" w:rsidRDefault="00C84C90" w:rsidP="00A85C1F">
            <w:pPr>
              <w:rPr>
                <w:sz w:val="23"/>
                <w:szCs w:val="23"/>
              </w:rPr>
            </w:pPr>
          </w:p>
        </w:tc>
        <w:tc>
          <w:tcPr>
            <w:tcW w:w="9771" w:type="dxa"/>
            <w:gridSpan w:val="2"/>
          </w:tcPr>
          <w:p w14:paraId="32CB2FB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  <w:bookmarkStart w:id="1" w:name="_GoBack"/>
            <w:bookmarkEnd w:id="1"/>
          </w:p>
        </w:tc>
        <w:tc>
          <w:tcPr>
            <w:tcW w:w="1680" w:type="dxa"/>
          </w:tcPr>
          <w:p w14:paraId="37F2A71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2/2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73012A38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5651CF53" w14:textId="77777777" w:rsidTr="00D769FE">
        <w:trPr>
          <w:trHeight w:val="2380"/>
        </w:trPr>
        <w:tc>
          <w:tcPr>
            <w:tcW w:w="2130" w:type="dxa"/>
            <w:vMerge/>
          </w:tcPr>
          <w:p w14:paraId="19B43CC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328B5988" w14:textId="77777777" w:rsidR="00C84C90" w:rsidRPr="00F11ACA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11-12</w:t>
            </w:r>
          </w:p>
        </w:tc>
        <w:tc>
          <w:tcPr>
            <w:tcW w:w="8816" w:type="dxa"/>
          </w:tcPr>
          <w:p w14:paraId="26F690B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Материалы для подготовки поверхностей под оштукатуривание.</w:t>
            </w:r>
          </w:p>
          <w:p w14:paraId="5C19D1C8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Классификация материалов, их свойства, характеристика и применение. Дрань и драночные щиты. Рогожа, мешковина, войлок, толь, картон. Штукатурные гвозди, дюбели, проволока. Стальные сетки. Изоляционные материалы: теплоизоляционные, гидроизоляционные.</w:t>
            </w:r>
          </w:p>
          <w:p w14:paraId="6591CCAE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Сетчатый металлический уголок и маячковый профиль для штукатурных работ.  Грунтовочные составы.</w:t>
            </w:r>
          </w:p>
          <w:p w14:paraId="2566260D" w14:textId="77777777" w:rsidR="00C84C90" w:rsidRPr="00A61DC1" w:rsidRDefault="00C84C90" w:rsidP="00A85C1F">
            <w:pPr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Материалы для штукатурных работ: классификация, виды, назначение, состав, отдельные свойства. Способы приготовления основных штукатурных составов.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5ACE775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4C5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7C4C57B6" w14:textId="77777777" w:rsidTr="00D769FE">
        <w:trPr>
          <w:trHeight w:val="304"/>
        </w:trPr>
        <w:tc>
          <w:tcPr>
            <w:tcW w:w="2130" w:type="dxa"/>
            <w:vMerge/>
          </w:tcPr>
          <w:p w14:paraId="1B8B811D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  <w:tcBorders>
              <w:right w:val="single" w:sz="4" w:space="0" w:color="auto"/>
            </w:tcBorders>
          </w:tcPr>
          <w:p w14:paraId="51E506D5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64A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4469B80F" w14:textId="77777777" w:rsidTr="00D769FE">
        <w:trPr>
          <w:trHeight w:val="70"/>
        </w:trPr>
        <w:tc>
          <w:tcPr>
            <w:tcW w:w="2130" w:type="dxa"/>
            <w:vMerge/>
          </w:tcPr>
          <w:p w14:paraId="17CDD15D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4DE59428" w14:textId="77777777" w:rsidR="00C84C90" w:rsidRPr="00F11ACA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F11ACA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>3</w:t>
            </w:r>
            <w:r w:rsidRPr="00F11ACA">
              <w:rPr>
                <w:bCs/>
                <w:sz w:val="23"/>
                <w:szCs w:val="23"/>
              </w:rPr>
              <w:t>-1</w:t>
            </w:r>
            <w:r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8816" w:type="dxa"/>
          </w:tcPr>
          <w:p w14:paraId="7B71A549" w14:textId="77777777" w:rsidR="00C84C90" w:rsidRPr="00422BAA" w:rsidRDefault="00C84C90" w:rsidP="00A85C1F">
            <w:pPr>
              <w:pStyle w:val="a7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22BAA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Практическая подготовка № 3. </w:t>
            </w:r>
            <w:r w:rsidRPr="00422BAA">
              <w:rPr>
                <w:rFonts w:ascii="Times New Roman" w:hAnsi="Times New Roman"/>
                <w:sz w:val="23"/>
                <w:szCs w:val="23"/>
              </w:rPr>
              <w:t>Составление таблицы: «Выбор вида отделочного материала в зависимости от назначения помещения, группы материалов и их виды».</w:t>
            </w:r>
          </w:p>
        </w:tc>
        <w:tc>
          <w:tcPr>
            <w:tcW w:w="1680" w:type="dxa"/>
          </w:tcPr>
          <w:p w14:paraId="51DECACB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6B16AF8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6058A974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684DE054" w14:textId="77777777" w:rsidTr="00C84C90">
        <w:trPr>
          <w:trHeight w:val="20"/>
        </w:trPr>
        <w:tc>
          <w:tcPr>
            <w:tcW w:w="2130" w:type="dxa"/>
            <w:vMerge w:val="restart"/>
          </w:tcPr>
          <w:p w14:paraId="26C6E70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</w:p>
          <w:p w14:paraId="3799A74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Тема 1.4.  </w:t>
            </w:r>
            <w:r w:rsidRPr="00A61DC1">
              <w:rPr>
                <w:sz w:val="23"/>
                <w:szCs w:val="23"/>
              </w:rPr>
              <w:t>Неорганические вяжущие материалы</w:t>
            </w:r>
          </w:p>
        </w:tc>
        <w:tc>
          <w:tcPr>
            <w:tcW w:w="9771" w:type="dxa"/>
            <w:gridSpan w:val="2"/>
          </w:tcPr>
          <w:p w14:paraId="1CB2F6F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18B8D64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8/4</w:t>
            </w:r>
          </w:p>
        </w:tc>
        <w:tc>
          <w:tcPr>
            <w:tcW w:w="1562" w:type="dxa"/>
          </w:tcPr>
          <w:p w14:paraId="0600D090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082BA21B" w14:textId="77777777" w:rsidTr="00C84C90">
        <w:trPr>
          <w:trHeight w:val="20"/>
        </w:trPr>
        <w:tc>
          <w:tcPr>
            <w:tcW w:w="2130" w:type="dxa"/>
            <w:vMerge/>
          </w:tcPr>
          <w:p w14:paraId="0EA3E35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4054440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>5</w:t>
            </w:r>
            <w:r w:rsidRPr="00A61DC1">
              <w:rPr>
                <w:bCs/>
                <w:sz w:val="23"/>
                <w:szCs w:val="23"/>
              </w:rPr>
              <w:t>-1</w:t>
            </w:r>
            <w:r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8816" w:type="dxa"/>
          </w:tcPr>
          <w:p w14:paraId="7BC1F9A8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Минеральные вяжущие вещества. Глина. </w:t>
            </w:r>
          </w:p>
          <w:p w14:paraId="5B93A8AD" w14:textId="77777777" w:rsidR="00C84C90" w:rsidRPr="00A61DC1" w:rsidRDefault="00C84C90" w:rsidP="00A85C1F">
            <w:pPr>
              <w:jc w:val="both"/>
              <w:rPr>
                <w:color w:val="FF0000"/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Минеральные вяжущие вещества: понятия, классификация, свойства, область применения. Глина: определение, свойства, область применения.</w:t>
            </w:r>
          </w:p>
        </w:tc>
        <w:tc>
          <w:tcPr>
            <w:tcW w:w="1680" w:type="dxa"/>
          </w:tcPr>
          <w:p w14:paraId="4ABADE6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7DF3AC7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11003C9B" w14:textId="77777777" w:rsidTr="00C84C90">
        <w:trPr>
          <w:trHeight w:val="20"/>
        </w:trPr>
        <w:tc>
          <w:tcPr>
            <w:tcW w:w="2130" w:type="dxa"/>
            <w:vMerge/>
          </w:tcPr>
          <w:p w14:paraId="0CF68FB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69F367B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>7</w:t>
            </w:r>
            <w:r w:rsidRPr="00A61DC1">
              <w:rPr>
                <w:bCs/>
                <w:sz w:val="23"/>
                <w:szCs w:val="23"/>
              </w:rPr>
              <w:t>-1</w:t>
            </w:r>
            <w:r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8816" w:type="dxa"/>
          </w:tcPr>
          <w:p w14:paraId="39DFDA30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Гипсовые вяжущие вещества.</w:t>
            </w:r>
          </w:p>
          <w:p w14:paraId="5BC22812" w14:textId="77777777" w:rsidR="00C84C90" w:rsidRPr="00A61DC1" w:rsidRDefault="00C84C90" w:rsidP="00A85C1F">
            <w:pPr>
              <w:jc w:val="both"/>
              <w:rPr>
                <w:color w:val="FF0000"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Гипсовые вяжущие вещества.</w:t>
            </w:r>
            <w:r w:rsidRPr="00A61DC1">
              <w:rPr>
                <w:sz w:val="23"/>
                <w:szCs w:val="23"/>
              </w:rPr>
              <w:t xml:space="preserve">Гипс: состав, свойства, применение. Сырье для производства гипсовых вяжущих веществ. Химический состав гипса. Технические характеристики гипсового камня. Марки гипсовых вяжущих. Виды гипса и его применение. </w:t>
            </w:r>
          </w:p>
        </w:tc>
        <w:tc>
          <w:tcPr>
            <w:tcW w:w="1680" w:type="dxa"/>
          </w:tcPr>
          <w:p w14:paraId="4288231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7BB6058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27F22D60" w14:textId="77777777" w:rsidTr="00C84C90">
        <w:trPr>
          <w:trHeight w:val="20"/>
        </w:trPr>
        <w:tc>
          <w:tcPr>
            <w:tcW w:w="2130" w:type="dxa"/>
            <w:vMerge/>
          </w:tcPr>
          <w:p w14:paraId="5121D15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1967BD1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1</w:t>
            </w:r>
            <w:r>
              <w:rPr>
                <w:bCs/>
                <w:sz w:val="23"/>
                <w:szCs w:val="23"/>
              </w:rPr>
              <w:t>9</w:t>
            </w:r>
            <w:r w:rsidRPr="00A61DC1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20</w:t>
            </w:r>
          </w:p>
        </w:tc>
        <w:tc>
          <w:tcPr>
            <w:tcW w:w="8816" w:type="dxa"/>
          </w:tcPr>
          <w:p w14:paraId="3BCDB25C" w14:textId="77777777" w:rsidR="00C84C90" w:rsidRPr="00170BAE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170BAE">
              <w:rPr>
                <w:b/>
                <w:bCs/>
                <w:sz w:val="23"/>
                <w:szCs w:val="23"/>
              </w:rPr>
              <w:t>Строительная воздушная известь.</w:t>
            </w:r>
          </w:p>
          <w:p w14:paraId="5D404431" w14:textId="77777777" w:rsidR="00C84C90" w:rsidRPr="00A61DC1" w:rsidRDefault="00C84C90" w:rsidP="00C802E5">
            <w:pPr>
              <w:jc w:val="both"/>
              <w:rPr>
                <w:b/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 xml:space="preserve">Строительная воздушная известь. </w:t>
            </w:r>
            <w:r w:rsidRPr="00A61DC1">
              <w:rPr>
                <w:sz w:val="23"/>
                <w:szCs w:val="23"/>
              </w:rPr>
              <w:t xml:space="preserve">Общие сведения о получении воздушной извести. Гашение комовой извести: пушонка, известковое тесто. Виды воздушной извести. Сорта строительнойвоздушной извести. Прочность извести. Применение воздушной извести. </w:t>
            </w:r>
          </w:p>
        </w:tc>
        <w:tc>
          <w:tcPr>
            <w:tcW w:w="1680" w:type="dxa"/>
          </w:tcPr>
          <w:p w14:paraId="058504A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5B10A0B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408A17A5" w14:textId="77777777" w:rsidTr="00C84C90">
        <w:trPr>
          <w:trHeight w:val="20"/>
        </w:trPr>
        <w:tc>
          <w:tcPr>
            <w:tcW w:w="2130" w:type="dxa"/>
            <w:vMerge/>
          </w:tcPr>
          <w:p w14:paraId="10C38BC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38D5105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21</w:t>
            </w:r>
            <w:r w:rsidRPr="00A61DC1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22</w:t>
            </w:r>
          </w:p>
        </w:tc>
        <w:tc>
          <w:tcPr>
            <w:tcW w:w="8816" w:type="dxa"/>
          </w:tcPr>
          <w:p w14:paraId="60E13119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Цемент, портландцемент, жидкое стекло.</w:t>
            </w:r>
          </w:p>
          <w:p w14:paraId="3A257535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 xml:space="preserve">Портландцемент, цемент, жидкое стекло: понятие, краткие сведения о получении. Твердение портландцемента. Свойства </w:t>
            </w:r>
            <w:r>
              <w:rPr>
                <w:sz w:val="23"/>
                <w:szCs w:val="23"/>
              </w:rPr>
              <w:t>п</w:t>
            </w:r>
            <w:r w:rsidRPr="00A61DC1">
              <w:rPr>
                <w:sz w:val="23"/>
                <w:szCs w:val="23"/>
              </w:rPr>
              <w:t xml:space="preserve">ортландцемента: средняя плотность, истинная </w:t>
            </w:r>
          </w:p>
          <w:p w14:paraId="4A0E4606" w14:textId="77777777" w:rsidR="00C84C90" w:rsidRPr="00A61DC1" w:rsidRDefault="00C84C90" w:rsidP="00C802E5">
            <w:pPr>
              <w:jc w:val="both"/>
              <w:rPr>
                <w:b/>
                <w:bCs/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плотность, тонкость помола, водопотребность, сроки схватывания, равномерность изменения объема и прочность. Разновидности портландцемента. Применение и хранение цементов.</w:t>
            </w:r>
          </w:p>
        </w:tc>
        <w:tc>
          <w:tcPr>
            <w:tcW w:w="1680" w:type="dxa"/>
          </w:tcPr>
          <w:p w14:paraId="20A130D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62DC829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7AA21C9A" w14:textId="77777777" w:rsidTr="00C84C90">
        <w:trPr>
          <w:trHeight w:val="20"/>
        </w:trPr>
        <w:tc>
          <w:tcPr>
            <w:tcW w:w="2130" w:type="dxa"/>
            <w:vMerge/>
          </w:tcPr>
          <w:p w14:paraId="0CB9F16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546EDBCD" w14:textId="77777777" w:rsidR="00C84C90" w:rsidRPr="00A61DC1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3BF32A14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0CD750F7" w14:textId="77777777" w:rsidTr="00C84C90">
        <w:trPr>
          <w:trHeight w:val="20"/>
        </w:trPr>
        <w:tc>
          <w:tcPr>
            <w:tcW w:w="2130" w:type="dxa"/>
            <w:vMerge/>
          </w:tcPr>
          <w:p w14:paraId="383029E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2AC40A0A" w14:textId="77777777" w:rsidR="00C84C90" w:rsidRPr="00A61DC1" w:rsidRDefault="00C84C90" w:rsidP="00A85C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23-24</w:t>
            </w:r>
          </w:p>
          <w:p w14:paraId="3DC1DEED" w14:textId="77777777" w:rsidR="00C84C90" w:rsidRDefault="00C84C90" w:rsidP="00A85C1F">
            <w:pPr>
              <w:rPr>
                <w:sz w:val="23"/>
                <w:szCs w:val="23"/>
              </w:rPr>
            </w:pPr>
          </w:p>
          <w:p w14:paraId="5191F3E7" w14:textId="77777777" w:rsidR="00C84C90" w:rsidRPr="00A61DC1" w:rsidRDefault="00C84C90" w:rsidP="00A85C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25-26</w:t>
            </w:r>
          </w:p>
        </w:tc>
        <w:tc>
          <w:tcPr>
            <w:tcW w:w="8816" w:type="dxa"/>
          </w:tcPr>
          <w:p w14:paraId="6746BB88" w14:textId="77777777" w:rsidR="00C84C90" w:rsidRPr="00D366CE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D366CE">
              <w:rPr>
                <w:b/>
                <w:sz w:val="23"/>
                <w:szCs w:val="23"/>
              </w:rPr>
              <w:lastRenderedPageBreak/>
              <w:t xml:space="preserve">Практическая подготовка № </w:t>
            </w:r>
            <w:r>
              <w:rPr>
                <w:b/>
                <w:sz w:val="23"/>
                <w:szCs w:val="23"/>
              </w:rPr>
              <w:t xml:space="preserve">4. </w:t>
            </w:r>
            <w:r w:rsidRPr="00D366CE">
              <w:rPr>
                <w:sz w:val="23"/>
                <w:szCs w:val="23"/>
              </w:rPr>
              <w:t>Классификация вяжущих материалов.</w:t>
            </w:r>
          </w:p>
          <w:p w14:paraId="1F954FB6" w14:textId="77777777" w:rsidR="00C84C90" w:rsidRDefault="00C84C90" w:rsidP="00C802E5">
            <w:pPr>
              <w:rPr>
                <w:b/>
                <w:sz w:val="23"/>
                <w:szCs w:val="23"/>
              </w:rPr>
            </w:pPr>
          </w:p>
          <w:p w14:paraId="3E1FC3E5" w14:textId="77777777" w:rsidR="00C84C90" w:rsidRPr="00A61DC1" w:rsidRDefault="00C84C90" w:rsidP="00C802E5">
            <w:pPr>
              <w:rPr>
                <w:sz w:val="23"/>
                <w:szCs w:val="23"/>
              </w:rPr>
            </w:pPr>
            <w:r w:rsidRPr="00714034">
              <w:rPr>
                <w:b/>
                <w:sz w:val="23"/>
                <w:szCs w:val="23"/>
              </w:rPr>
              <w:lastRenderedPageBreak/>
              <w:t xml:space="preserve">Практическая подготовка № </w:t>
            </w:r>
            <w:r>
              <w:rPr>
                <w:b/>
                <w:sz w:val="23"/>
                <w:szCs w:val="23"/>
              </w:rPr>
              <w:t xml:space="preserve">5. </w:t>
            </w:r>
            <w:r w:rsidRPr="00A61DC1">
              <w:rPr>
                <w:sz w:val="23"/>
                <w:szCs w:val="23"/>
              </w:rPr>
              <w:t>Определение сроков схватывания гипса. Определение марки портландцемента.</w:t>
            </w:r>
          </w:p>
        </w:tc>
        <w:tc>
          <w:tcPr>
            <w:tcW w:w="1680" w:type="dxa"/>
          </w:tcPr>
          <w:p w14:paraId="63AB0CAB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1</w:t>
            </w:r>
          </w:p>
          <w:p w14:paraId="3411EC37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2E9FC9A1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1</w:t>
            </w:r>
          </w:p>
          <w:p w14:paraId="4307028D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7EF9A59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62" w:type="dxa"/>
          </w:tcPr>
          <w:p w14:paraId="4A53D320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3</w:t>
            </w:r>
          </w:p>
        </w:tc>
      </w:tr>
      <w:tr w:rsidR="00C84C90" w:rsidRPr="00A61DC1" w14:paraId="3BF016FE" w14:textId="77777777" w:rsidTr="00C84C90">
        <w:trPr>
          <w:trHeight w:val="20"/>
        </w:trPr>
        <w:tc>
          <w:tcPr>
            <w:tcW w:w="11901" w:type="dxa"/>
            <w:gridSpan w:val="3"/>
          </w:tcPr>
          <w:p w14:paraId="3B49BB2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lastRenderedPageBreak/>
              <w:t>Раздел 2. Заполнители для растворов. Наполнители для мастик.</w:t>
            </w:r>
          </w:p>
        </w:tc>
        <w:tc>
          <w:tcPr>
            <w:tcW w:w="1680" w:type="dxa"/>
          </w:tcPr>
          <w:p w14:paraId="169D42C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62" w:type="dxa"/>
          </w:tcPr>
          <w:p w14:paraId="2A167E1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51863F4E" w14:textId="77777777" w:rsidTr="00C84C90">
        <w:trPr>
          <w:trHeight w:val="20"/>
        </w:trPr>
        <w:tc>
          <w:tcPr>
            <w:tcW w:w="2130" w:type="dxa"/>
            <w:vMerge w:val="restart"/>
          </w:tcPr>
          <w:p w14:paraId="04AED19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Тема 2.1.</w:t>
            </w:r>
            <w:r w:rsidRPr="00A61DC1">
              <w:rPr>
                <w:bCs/>
                <w:sz w:val="23"/>
                <w:szCs w:val="23"/>
              </w:rPr>
              <w:t xml:space="preserve"> Заполнители и наполнители.</w:t>
            </w:r>
          </w:p>
        </w:tc>
        <w:tc>
          <w:tcPr>
            <w:tcW w:w="9771" w:type="dxa"/>
            <w:gridSpan w:val="2"/>
          </w:tcPr>
          <w:p w14:paraId="41AA392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3A5EB38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2/4</w:t>
            </w:r>
          </w:p>
        </w:tc>
        <w:tc>
          <w:tcPr>
            <w:tcW w:w="1562" w:type="dxa"/>
          </w:tcPr>
          <w:p w14:paraId="5E1B1F22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3659BEF3" w14:textId="77777777" w:rsidTr="00C84C90">
        <w:trPr>
          <w:trHeight w:val="20"/>
        </w:trPr>
        <w:tc>
          <w:tcPr>
            <w:tcW w:w="2130" w:type="dxa"/>
            <w:vMerge/>
          </w:tcPr>
          <w:p w14:paraId="2637790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392A549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  <w:r>
              <w:rPr>
                <w:bCs/>
                <w:sz w:val="23"/>
                <w:szCs w:val="23"/>
              </w:rPr>
              <w:t>7</w:t>
            </w:r>
          </w:p>
        </w:tc>
        <w:tc>
          <w:tcPr>
            <w:tcW w:w="8816" w:type="dxa"/>
          </w:tcPr>
          <w:p w14:paraId="27FBD8E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Заполнители для растворов. Наполнители для мастик.</w:t>
            </w:r>
          </w:p>
          <w:p w14:paraId="03BE0585" w14:textId="77777777" w:rsidR="00C84C90" w:rsidRPr="00A61DC1" w:rsidRDefault="00C84C90" w:rsidP="00A85C1F">
            <w:pPr>
              <w:pStyle w:val="af2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Заполнители для строительных растворов: виды, свойства, применение. Заполнители для декоративных растворов: виды, размеры мастик, характеристики, применение. Органические легкие заполнители: виды, применение.</w:t>
            </w:r>
          </w:p>
          <w:p w14:paraId="2BE677BD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Наполнители для мастик: виды, свойства, применение. Добавки: понятие, виды, назначение.</w:t>
            </w:r>
          </w:p>
        </w:tc>
        <w:tc>
          <w:tcPr>
            <w:tcW w:w="1680" w:type="dxa"/>
          </w:tcPr>
          <w:p w14:paraId="438C5EE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7B20DA0B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7759D403" w14:textId="77777777" w:rsidTr="00C84C90">
        <w:trPr>
          <w:trHeight w:val="20"/>
        </w:trPr>
        <w:tc>
          <w:tcPr>
            <w:tcW w:w="2130" w:type="dxa"/>
            <w:vMerge/>
          </w:tcPr>
          <w:p w14:paraId="2BFF39E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795E4E8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  <w:r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8816" w:type="dxa"/>
          </w:tcPr>
          <w:p w14:paraId="31F68C0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Природные и искусственные пески.</w:t>
            </w:r>
          </w:p>
          <w:p w14:paraId="5A677276" w14:textId="77777777" w:rsidR="00C84C90" w:rsidRPr="00A61DC1" w:rsidRDefault="00C84C90" w:rsidP="00A85C1F">
            <w:pPr>
              <w:pStyle w:val="af2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Природные пески: состав, форма и размер зерен, применение.Вредные примеси в песках. Плотность песка. Перевозка и хранение.Искусственные пески: группы, виды, особенности их свойств,применение.</w:t>
            </w:r>
          </w:p>
        </w:tc>
        <w:tc>
          <w:tcPr>
            <w:tcW w:w="1680" w:type="dxa"/>
          </w:tcPr>
          <w:p w14:paraId="4D9F0B5B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698390E0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558628A1" w14:textId="77777777" w:rsidTr="00C84C90">
        <w:trPr>
          <w:trHeight w:val="20"/>
        </w:trPr>
        <w:tc>
          <w:tcPr>
            <w:tcW w:w="2130" w:type="dxa"/>
            <w:vMerge/>
          </w:tcPr>
          <w:p w14:paraId="4C2773D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20940FF2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6B346EA9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28995995" w14:textId="77777777" w:rsidTr="00C84C90">
        <w:trPr>
          <w:trHeight w:val="20"/>
        </w:trPr>
        <w:tc>
          <w:tcPr>
            <w:tcW w:w="2130" w:type="dxa"/>
            <w:vMerge/>
          </w:tcPr>
          <w:p w14:paraId="16D17D3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7DBE2AFA" w14:textId="77777777" w:rsidR="00C84C90" w:rsidRDefault="00C84C90" w:rsidP="00A85C1F">
            <w:pPr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9</w:t>
            </w:r>
            <w:r w:rsidRPr="00A61DC1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30</w:t>
            </w:r>
          </w:p>
          <w:p w14:paraId="0383C444" w14:textId="77777777" w:rsidR="00C84C90" w:rsidRDefault="00C84C90" w:rsidP="00A85C1F">
            <w:pPr>
              <w:rPr>
                <w:sz w:val="23"/>
                <w:szCs w:val="23"/>
              </w:rPr>
            </w:pPr>
          </w:p>
          <w:p w14:paraId="710D1986" w14:textId="77777777" w:rsidR="00C84C90" w:rsidRPr="00A61DC1" w:rsidRDefault="00C84C90" w:rsidP="00A85C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31-32</w:t>
            </w:r>
          </w:p>
        </w:tc>
        <w:tc>
          <w:tcPr>
            <w:tcW w:w="8816" w:type="dxa"/>
          </w:tcPr>
          <w:p w14:paraId="1E992C0F" w14:textId="77777777" w:rsidR="00C84C90" w:rsidRPr="00D366CE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</w:rPr>
            </w:pPr>
            <w:r w:rsidRPr="00D366CE">
              <w:rPr>
                <w:b/>
                <w:bCs/>
                <w:sz w:val="23"/>
                <w:szCs w:val="23"/>
              </w:rPr>
              <w:t xml:space="preserve">Практическая подготовка№ </w:t>
            </w:r>
            <w:r>
              <w:rPr>
                <w:b/>
                <w:bCs/>
                <w:sz w:val="23"/>
                <w:szCs w:val="23"/>
              </w:rPr>
              <w:t xml:space="preserve">6. </w:t>
            </w:r>
            <w:r w:rsidRPr="00D366CE">
              <w:rPr>
                <w:sz w:val="23"/>
                <w:szCs w:val="23"/>
              </w:rPr>
              <w:t>Определение зернового состава и модуля крупности песка.</w:t>
            </w:r>
          </w:p>
          <w:p w14:paraId="753BF105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3"/>
                <w:szCs w:val="23"/>
              </w:rPr>
            </w:pPr>
          </w:p>
          <w:p w14:paraId="179A4827" w14:textId="77777777" w:rsidR="00C84C90" w:rsidRPr="00D366CE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D366CE">
              <w:rPr>
                <w:b/>
                <w:sz w:val="23"/>
                <w:szCs w:val="23"/>
              </w:rPr>
              <w:t xml:space="preserve">Практическая подготовка № </w:t>
            </w:r>
            <w:r>
              <w:rPr>
                <w:b/>
                <w:sz w:val="23"/>
                <w:szCs w:val="23"/>
              </w:rPr>
              <w:t>7.</w:t>
            </w:r>
            <w:r>
              <w:rPr>
                <w:sz w:val="23"/>
                <w:szCs w:val="23"/>
              </w:rPr>
              <w:t xml:space="preserve"> Изучение в</w:t>
            </w:r>
            <w:r w:rsidRPr="00D366CE">
              <w:rPr>
                <w:sz w:val="23"/>
                <w:szCs w:val="23"/>
              </w:rPr>
              <w:t>ид</w:t>
            </w:r>
            <w:r>
              <w:rPr>
                <w:sz w:val="23"/>
                <w:szCs w:val="23"/>
              </w:rPr>
              <w:t>ов</w:t>
            </w:r>
            <w:r w:rsidRPr="00D366CE">
              <w:rPr>
                <w:sz w:val="23"/>
                <w:szCs w:val="23"/>
              </w:rPr>
              <w:t xml:space="preserve"> заполнителей для </w:t>
            </w:r>
            <w:r>
              <w:rPr>
                <w:sz w:val="23"/>
                <w:szCs w:val="23"/>
              </w:rPr>
              <w:t>штукатурных</w:t>
            </w:r>
            <w:r w:rsidRPr="00D366CE">
              <w:rPr>
                <w:sz w:val="23"/>
                <w:szCs w:val="23"/>
              </w:rPr>
              <w:t xml:space="preserve"> работ.</w:t>
            </w:r>
          </w:p>
        </w:tc>
        <w:tc>
          <w:tcPr>
            <w:tcW w:w="1680" w:type="dxa"/>
          </w:tcPr>
          <w:p w14:paraId="14CEB30C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58B793A6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15A81B4D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6D2C2433" w14:textId="77777777" w:rsidR="00C84C90" w:rsidRPr="00A61DC1" w:rsidRDefault="00C84C90" w:rsidP="00AF5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5175A074" w14:textId="77777777" w:rsidR="00C84C90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2A4F77CF" w14:textId="77777777" w:rsidTr="00C84C90">
        <w:trPr>
          <w:trHeight w:val="4"/>
        </w:trPr>
        <w:tc>
          <w:tcPr>
            <w:tcW w:w="11901" w:type="dxa"/>
            <w:gridSpan w:val="3"/>
          </w:tcPr>
          <w:p w14:paraId="1E0E81FF" w14:textId="77777777" w:rsidR="00C84C90" w:rsidRPr="00A61DC1" w:rsidRDefault="00C84C90" w:rsidP="00A85C1F">
            <w:pPr>
              <w:rPr>
                <w:b/>
                <w:sz w:val="23"/>
                <w:szCs w:val="23"/>
              </w:rPr>
            </w:pPr>
            <w:r w:rsidRPr="00A61DC1">
              <w:rPr>
                <w:b/>
                <w:sz w:val="23"/>
                <w:szCs w:val="23"/>
              </w:rPr>
              <w:t>Раздел 3. Штукатурные растворы и сухие строительные смеси для отделочных работ.</w:t>
            </w:r>
          </w:p>
        </w:tc>
        <w:tc>
          <w:tcPr>
            <w:tcW w:w="1680" w:type="dxa"/>
          </w:tcPr>
          <w:p w14:paraId="2D9DD77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62" w:type="dxa"/>
          </w:tcPr>
          <w:p w14:paraId="1B5F190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39762597" w14:textId="77777777" w:rsidTr="00C84C90">
        <w:trPr>
          <w:trHeight w:val="20"/>
        </w:trPr>
        <w:tc>
          <w:tcPr>
            <w:tcW w:w="2130" w:type="dxa"/>
            <w:vMerge w:val="restart"/>
          </w:tcPr>
          <w:p w14:paraId="45B4135F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Тема 3.1.</w:t>
            </w:r>
          </w:p>
          <w:p w14:paraId="2857EED1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Строительные растворы, сухие растворные смеси.</w:t>
            </w:r>
          </w:p>
        </w:tc>
        <w:tc>
          <w:tcPr>
            <w:tcW w:w="9771" w:type="dxa"/>
            <w:gridSpan w:val="2"/>
          </w:tcPr>
          <w:p w14:paraId="5071907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2FBFABC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6/6</w:t>
            </w:r>
          </w:p>
        </w:tc>
        <w:tc>
          <w:tcPr>
            <w:tcW w:w="1562" w:type="dxa"/>
          </w:tcPr>
          <w:p w14:paraId="672CB705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00D65FD0" w14:textId="77777777" w:rsidTr="00C84C90">
        <w:trPr>
          <w:trHeight w:val="20"/>
        </w:trPr>
        <w:tc>
          <w:tcPr>
            <w:tcW w:w="2130" w:type="dxa"/>
            <w:vMerge/>
          </w:tcPr>
          <w:p w14:paraId="048CE57B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2C4C481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</w:t>
            </w:r>
            <w:r w:rsidRPr="00A61DC1">
              <w:rPr>
                <w:bCs/>
                <w:sz w:val="23"/>
                <w:szCs w:val="23"/>
              </w:rPr>
              <w:t>-3</w:t>
            </w:r>
            <w:r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8816" w:type="dxa"/>
          </w:tcPr>
          <w:p w14:paraId="0575B0B6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Общие сведения о строительных растворах. </w:t>
            </w:r>
          </w:p>
          <w:p w14:paraId="0F08E540" w14:textId="77777777" w:rsidR="00C84C90" w:rsidRPr="00A61DC1" w:rsidRDefault="00C84C90" w:rsidP="00A85C1F">
            <w:pPr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Строительный раствор: понятие, состав. Понятие о растворной смеси. Области применения штукатурных растворов. Состав растворов для штукатурок. Характеристики растворов: известковые,  известково- гипсовые, цементные, смешанные, декоративные, специальные растворы. Простые и смешанные растворы. Правила техники безопасности при приготовлении растворов. Классификация строительных растворо</w:t>
            </w:r>
            <w:r>
              <w:rPr>
                <w:sz w:val="23"/>
                <w:szCs w:val="23"/>
              </w:rPr>
              <w:t xml:space="preserve">в </w:t>
            </w:r>
            <w:r w:rsidRPr="00A61DC1">
              <w:rPr>
                <w:sz w:val="23"/>
                <w:szCs w:val="23"/>
              </w:rPr>
              <w:t xml:space="preserve">по назначению, по виду вяжущего, по плотности. Виды растворов, область применения. </w:t>
            </w:r>
          </w:p>
        </w:tc>
        <w:tc>
          <w:tcPr>
            <w:tcW w:w="1680" w:type="dxa"/>
          </w:tcPr>
          <w:p w14:paraId="634F856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7CBD2F8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61EE7B34" w14:textId="77777777" w:rsidTr="00C84C90">
        <w:trPr>
          <w:trHeight w:val="20"/>
        </w:trPr>
        <w:tc>
          <w:tcPr>
            <w:tcW w:w="2130" w:type="dxa"/>
            <w:vMerge/>
          </w:tcPr>
          <w:p w14:paraId="3B26608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4A526DE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3</w:t>
            </w:r>
            <w:r>
              <w:rPr>
                <w:bCs/>
                <w:sz w:val="23"/>
                <w:szCs w:val="23"/>
              </w:rPr>
              <w:t>5</w:t>
            </w:r>
            <w:r w:rsidRPr="00A61DC1">
              <w:rPr>
                <w:bCs/>
                <w:sz w:val="23"/>
                <w:szCs w:val="23"/>
              </w:rPr>
              <w:t>-3</w:t>
            </w:r>
            <w:r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8816" w:type="dxa"/>
          </w:tcPr>
          <w:p w14:paraId="574EAE60" w14:textId="77777777" w:rsidR="00C84C90" w:rsidRPr="00A61DC1" w:rsidRDefault="00C84C90" w:rsidP="00A85C1F">
            <w:pPr>
              <w:rPr>
                <w:b/>
                <w:sz w:val="23"/>
                <w:szCs w:val="23"/>
              </w:rPr>
            </w:pPr>
            <w:r w:rsidRPr="00A61DC1">
              <w:rPr>
                <w:b/>
                <w:sz w:val="23"/>
                <w:szCs w:val="23"/>
              </w:rPr>
              <w:t>Свойства растворов и растворных смесей.</w:t>
            </w:r>
          </w:p>
          <w:p w14:paraId="00847DF5" w14:textId="77777777" w:rsidR="00C84C90" w:rsidRPr="00A61DC1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Подвижность, водоудерживающая способность, расслаиваемость, уменьшение объема, водонепроницаемость, прочность, морозостойкость.</w:t>
            </w:r>
          </w:p>
        </w:tc>
        <w:tc>
          <w:tcPr>
            <w:tcW w:w="1680" w:type="dxa"/>
          </w:tcPr>
          <w:p w14:paraId="75E0D4C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4D4EC52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6D45C813" w14:textId="77777777" w:rsidTr="00C84C90">
        <w:trPr>
          <w:trHeight w:val="20"/>
        </w:trPr>
        <w:tc>
          <w:tcPr>
            <w:tcW w:w="2130" w:type="dxa"/>
            <w:vMerge/>
          </w:tcPr>
          <w:p w14:paraId="14F9546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3C27DD71" w14:textId="77777777" w:rsidR="00C84C90" w:rsidRPr="00A61DC1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606712B6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66374497" w14:textId="77777777" w:rsidTr="00C84C90">
        <w:trPr>
          <w:trHeight w:val="20"/>
        </w:trPr>
        <w:tc>
          <w:tcPr>
            <w:tcW w:w="2130" w:type="dxa"/>
            <w:vMerge/>
          </w:tcPr>
          <w:p w14:paraId="291979B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515E274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3</w:t>
            </w:r>
            <w:r>
              <w:rPr>
                <w:bCs/>
                <w:sz w:val="23"/>
                <w:szCs w:val="23"/>
              </w:rPr>
              <w:t>7</w:t>
            </w:r>
            <w:r w:rsidRPr="00A61DC1">
              <w:rPr>
                <w:bCs/>
                <w:sz w:val="23"/>
                <w:szCs w:val="23"/>
              </w:rPr>
              <w:t>-3</w:t>
            </w:r>
            <w:r>
              <w:rPr>
                <w:bCs/>
                <w:sz w:val="23"/>
                <w:szCs w:val="23"/>
              </w:rPr>
              <w:t>8</w:t>
            </w:r>
          </w:p>
        </w:tc>
        <w:tc>
          <w:tcPr>
            <w:tcW w:w="8816" w:type="dxa"/>
          </w:tcPr>
          <w:p w14:paraId="2415E6E6" w14:textId="77777777" w:rsidR="00C84C90" w:rsidRPr="00A61DC1" w:rsidRDefault="00C84C90" w:rsidP="00A85C1F">
            <w:pPr>
              <w:jc w:val="both"/>
              <w:rPr>
                <w:bCs/>
                <w:sz w:val="23"/>
                <w:szCs w:val="23"/>
              </w:rPr>
            </w:pPr>
            <w:r w:rsidRPr="00E25367">
              <w:rPr>
                <w:b/>
                <w:bCs/>
                <w:sz w:val="23"/>
                <w:szCs w:val="23"/>
              </w:rPr>
              <w:t xml:space="preserve">Практическая подготовка № </w:t>
            </w:r>
            <w:r>
              <w:rPr>
                <w:b/>
                <w:bCs/>
                <w:sz w:val="23"/>
                <w:szCs w:val="23"/>
              </w:rPr>
              <w:t>8</w:t>
            </w:r>
            <w:r w:rsidRPr="00E25367">
              <w:rPr>
                <w:b/>
                <w:bCs/>
                <w:sz w:val="23"/>
                <w:szCs w:val="23"/>
              </w:rPr>
              <w:t>.</w:t>
            </w:r>
            <w:r w:rsidRPr="00DD2399">
              <w:rPr>
                <w:bCs/>
                <w:iCs/>
                <w:color w:val="000000"/>
              </w:rPr>
              <w:t xml:space="preserve">Изучение классификации и </w:t>
            </w:r>
            <w:r>
              <w:rPr>
                <w:bCs/>
                <w:iCs/>
                <w:color w:val="000000"/>
              </w:rPr>
              <w:t>свойств строительных растворов</w:t>
            </w:r>
            <w:r w:rsidRPr="00DD2399"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1680" w:type="dxa"/>
          </w:tcPr>
          <w:p w14:paraId="7747D50D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19C5493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40966F43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3774CF6A" w14:textId="77777777" w:rsidTr="00C84C90">
        <w:trPr>
          <w:trHeight w:val="20"/>
        </w:trPr>
        <w:tc>
          <w:tcPr>
            <w:tcW w:w="2130" w:type="dxa"/>
            <w:vMerge/>
          </w:tcPr>
          <w:p w14:paraId="714F3A3B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0779E06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3</w:t>
            </w:r>
            <w:r>
              <w:rPr>
                <w:bCs/>
                <w:sz w:val="23"/>
                <w:szCs w:val="23"/>
              </w:rPr>
              <w:t>9</w:t>
            </w:r>
            <w:r w:rsidRPr="00A61DC1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40</w:t>
            </w:r>
          </w:p>
        </w:tc>
        <w:tc>
          <w:tcPr>
            <w:tcW w:w="8816" w:type="dxa"/>
          </w:tcPr>
          <w:p w14:paraId="69A353CB" w14:textId="77777777" w:rsidR="00C84C90" w:rsidRPr="00A61DC1" w:rsidRDefault="00C84C90" w:rsidP="00A85C1F">
            <w:pPr>
              <w:ind w:left="9"/>
              <w:jc w:val="both"/>
              <w:rPr>
                <w:sz w:val="23"/>
                <w:szCs w:val="23"/>
              </w:rPr>
            </w:pPr>
            <w:r w:rsidRPr="00566283">
              <w:rPr>
                <w:b/>
                <w:bCs/>
                <w:sz w:val="23"/>
                <w:szCs w:val="23"/>
              </w:rPr>
              <w:t xml:space="preserve">Практическая подготовка № </w:t>
            </w:r>
            <w:r>
              <w:rPr>
                <w:b/>
                <w:bCs/>
                <w:sz w:val="23"/>
                <w:szCs w:val="23"/>
              </w:rPr>
              <w:t>9</w:t>
            </w:r>
            <w:r w:rsidRPr="00566283">
              <w:rPr>
                <w:b/>
                <w:bCs/>
                <w:sz w:val="23"/>
                <w:szCs w:val="23"/>
              </w:rPr>
              <w:t>.</w:t>
            </w:r>
            <w:r w:rsidRPr="00566283">
              <w:rPr>
                <w:bCs/>
                <w:sz w:val="23"/>
                <w:szCs w:val="23"/>
              </w:rPr>
              <w:t xml:space="preserve"> Изучение состава простых и смешанных растворов.</w:t>
            </w:r>
          </w:p>
        </w:tc>
        <w:tc>
          <w:tcPr>
            <w:tcW w:w="1680" w:type="dxa"/>
          </w:tcPr>
          <w:p w14:paraId="39D2744E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59C49AD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66752762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49BD05FE" w14:textId="77777777" w:rsidTr="00C84C90">
        <w:trPr>
          <w:trHeight w:val="20"/>
        </w:trPr>
        <w:tc>
          <w:tcPr>
            <w:tcW w:w="2130" w:type="dxa"/>
            <w:vMerge/>
          </w:tcPr>
          <w:p w14:paraId="1745F62B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72018F3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</w:t>
            </w:r>
            <w:r w:rsidRPr="00A61DC1">
              <w:rPr>
                <w:bCs/>
                <w:sz w:val="23"/>
                <w:szCs w:val="23"/>
              </w:rPr>
              <w:t>-4</w:t>
            </w:r>
            <w:r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8816" w:type="dxa"/>
          </w:tcPr>
          <w:p w14:paraId="40E0D2CE" w14:textId="77777777" w:rsidR="00C84C90" w:rsidRPr="00A61DC1" w:rsidRDefault="00C84C90" w:rsidP="00A85C1F">
            <w:pPr>
              <w:ind w:left="9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Сухие строительные смеси.</w:t>
            </w:r>
          </w:p>
          <w:p w14:paraId="0C03F2CB" w14:textId="77777777" w:rsidR="00C84C90" w:rsidRPr="00A61DC1" w:rsidRDefault="00C84C90" w:rsidP="00A85C1F">
            <w:pPr>
              <w:ind w:left="9"/>
              <w:jc w:val="both"/>
              <w:rPr>
                <w:sz w:val="23"/>
                <w:szCs w:val="23"/>
              </w:rPr>
            </w:pPr>
            <w:r w:rsidRPr="00A61DC1">
              <w:rPr>
                <w:sz w:val="23"/>
                <w:szCs w:val="23"/>
              </w:rPr>
              <w:t>Сухие строительные смеси: понятие, эффективность применения. Состав сухих строительных смесей. Требования, предъявляемые к сухим строительным смесям. Общие сведения о производстве сухих строительных смесей. Область применения сухих штукатурных смесей. Правила техники безопасности при приготовлении сухих смесей.</w:t>
            </w:r>
          </w:p>
        </w:tc>
        <w:tc>
          <w:tcPr>
            <w:tcW w:w="1680" w:type="dxa"/>
          </w:tcPr>
          <w:p w14:paraId="0E8613F1" w14:textId="77777777" w:rsidR="00C84C90" w:rsidRPr="00A61DC1" w:rsidRDefault="00C84C90" w:rsidP="00AF5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48B7AEE3" w14:textId="77777777" w:rsidR="00C84C90" w:rsidRDefault="00C84C90" w:rsidP="00AF5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75A254A3" w14:textId="77777777" w:rsidTr="00C84C90">
        <w:trPr>
          <w:trHeight w:val="20"/>
        </w:trPr>
        <w:tc>
          <w:tcPr>
            <w:tcW w:w="2130" w:type="dxa"/>
            <w:vMerge/>
          </w:tcPr>
          <w:p w14:paraId="739BBEB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38F01300" w14:textId="77777777" w:rsidR="00C84C90" w:rsidRPr="00A61DC1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6D15BA8B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3DE2A735" w14:textId="77777777" w:rsidTr="00C84C90">
        <w:trPr>
          <w:trHeight w:val="20"/>
        </w:trPr>
        <w:tc>
          <w:tcPr>
            <w:tcW w:w="2130" w:type="dxa"/>
            <w:vMerge/>
          </w:tcPr>
          <w:p w14:paraId="6F95F20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66726695" w14:textId="77777777" w:rsidR="00C84C90" w:rsidRPr="00A61DC1" w:rsidRDefault="00C84C90" w:rsidP="00A85C1F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43-44</w:t>
            </w:r>
          </w:p>
        </w:tc>
        <w:tc>
          <w:tcPr>
            <w:tcW w:w="8816" w:type="dxa"/>
          </w:tcPr>
          <w:p w14:paraId="4DD647F5" w14:textId="77777777" w:rsidR="00C84C90" w:rsidRPr="00566283" w:rsidRDefault="00C84C90" w:rsidP="00A85C1F">
            <w:pPr>
              <w:rPr>
                <w:b/>
                <w:bCs/>
                <w:sz w:val="23"/>
                <w:szCs w:val="23"/>
              </w:rPr>
            </w:pPr>
            <w:r w:rsidRPr="00566283">
              <w:rPr>
                <w:b/>
                <w:bCs/>
                <w:sz w:val="23"/>
                <w:szCs w:val="23"/>
              </w:rPr>
              <w:t xml:space="preserve">Практическая подготовка № </w:t>
            </w:r>
            <w:r>
              <w:rPr>
                <w:b/>
                <w:bCs/>
                <w:sz w:val="23"/>
                <w:szCs w:val="23"/>
              </w:rPr>
              <w:t>10</w:t>
            </w:r>
            <w:r w:rsidRPr="00566283">
              <w:rPr>
                <w:b/>
                <w:bCs/>
                <w:sz w:val="23"/>
                <w:szCs w:val="23"/>
              </w:rPr>
              <w:t xml:space="preserve">. </w:t>
            </w:r>
            <w:r w:rsidRPr="00DD2399">
              <w:rPr>
                <w:bCs/>
                <w:iCs/>
                <w:color w:val="000000"/>
              </w:rPr>
              <w:t xml:space="preserve">Изучение классификации и </w:t>
            </w:r>
            <w:r>
              <w:rPr>
                <w:bCs/>
                <w:iCs/>
                <w:color w:val="000000"/>
              </w:rPr>
              <w:t>свойств сухих строительных смесей.</w:t>
            </w:r>
          </w:p>
        </w:tc>
        <w:tc>
          <w:tcPr>
            <w:tcW w:w="1680" w:type="dxa"/>
          </w:tcPr>
          <w:p w14:paraId="30935613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</w:t>
            </w:r>
          </w:p>
          <w:p w14:paraId="1F59E91A" w14:textId="77777777" w:rsidR="00C84C90" w:rsidRPr="00A61DC1" w:rsidRDefault="00C84C90" w:rsidP="00AF5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575047E3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3</w:t>
            </w:r>
          </w:p>
        </w:tc>
      </w:tr>
      <w:tr w:rsidR="00C84C90" w:rsidRPr="00A61DC1" w14:paraId="3FA75B0C" w14:textId="77777777" w:rsidTr="00C84C90">
        <w:trPr>
          <w:trHeight w:val="20"/>
        </w:trPr>
        <w:tc>
          <w:tcPr>
            <w:tcW w:w="11901" w:type="dxa"/>
            <w:gridSpan w:val="3"/>
          </w:tcPr>
          <w:p w14:paraId="3B356AA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Раздел 4.Отделочные материалы для несущих конструкций зданий и сооружений.</w:t>
            </w:r>
          </w:p>
        </w:tc>
        <w:tc>
          <w:tcPr>
            <w:tcW w:w="1680" w:type="dxa"/>
          </w:tcPr>
          <w:p w14:paraId="0B487C2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62" w:type="dxa"/>
          </w:tcPr>
          <w:p w14:paraId="76D0B47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2C684C91" w14:textId="77777777" w:rsidTr="00C84C90">
        <w:trPr>
          <w:trHeight w:val="20"/>
        </w:trPr>
        <w:tc>
          <w:tcPr>
            <w:tcW w:w="2130" w:type="dxa"/>
            <w:vMerge w:val="restart"/>
          </w:tcPr>
          <w:p w14:paraId="125CA8E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Тема 4.1. </w:t>
            </w:r>
          </w:p>
          <w:p w14:paraId="07C8CC6A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Гипсокартонные и гипсоволокнистые листы.</w:t>
            </w:r>
          </w:p>
        </w:tc>
        <w:tc>
          <w:tcPr>
            <w:tcW w:w="9771" w:type="dxa"/>
            <w:gridSpan w:val="2"/>
          </w:tcPr>
          <w:p w14:paraId="3D56A2D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680" w:type="dxa"/>
          </w:tcPr>
          <w:p w14:paraId="3FB23C58" w14:textId="77777777" w:rsidR="00C84C90" w:rsidRPr="006A729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 w:rsidRPr="006A7291">
              <w:rPr>
                <w:b/>
                <w:bCs/>
                <w:sz w:val="23"/>
                <w:szCs w:val="23"/>
              </w:rPr>
              <w:t>7/</w:t>
            </w: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33C1C9D2" w14:textId="77777777" w:rsidR="00C84C90" w:rsidRPr="006A729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C84C90" w:rsidRPr="00A61DC1" w14:paraId="334043F5" w14:textId="77777777" w:rsidTr="00C84C90">
        <w:trPr>
          <w:trHeight w:val="20"/>
        </w:trPr>
        <w:tc>
          <w:tcPr>
            <w:tcW w:w="2130" w:type="dxa"/>
            <w:vMerge/>
          </w:tcPr>
          <w:p w14:paraId="384E10E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25EB003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45-46</w:t>
            </w:r>
          </w:p>
        </w:tc>
        <w:tc>
          <w:tcPr>
            <w:tcW w:w="8816" w:type="dxa"/>
          </w:tcPr>
          <w:p w14:paraId="43738AA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Гипсокартонные и гипсоволокнистые листы.</w:t>
            </w:r>
          </w:p>
          <w:p w14:paraId="429B189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ГКЛ и ГВЛ: определения, виды, свойства, размеры, условные обозначения, характеристики, Сырьевые материалы, принципы производства и применения.</w:t>
            </w:r>
          </w:p>
        </w:tc>
        <w:tc>
          <w:tcPr>
            <w:tcW w:w="1680" w:type="dxa"/>
          </w:tcPr>
          <w:p w14:paraId="530C00B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0E8584B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</w:t>
            </w:r>
          </w:p>
        </w:tc>
      </w:tr>
      <w:tr w:rsidR="00C84C90" w:rsidRPr="00A61DC1" w14:paraId="5109923D" w14:textId="77777777" w:rsidTr="00C84C90">
        <w:trPr>
          <w:trHeight w:val="20"/>
        </w:trPr>
        <w:tc>
          <w:tcPr>
            <w:tcW w:w="2130" w:type="dxa"/>
            <w:vMerge/>
          </w:tcPr>
          <w:p w14:paraId="437BD6AF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00E7D8C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47-48</w:t>
            </w:r>
          </w:p>
        </w:tc>
        <w:tc>
          <w:tcPr>
            <w:tcW w:w="8816" w:type="dxa"/>
          </w:tcPr>
          <w:p w14:paraId="5973548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Свойства гипсокартонных и гипсоволокнистых листов.</w:t>
            </w:r>
          </w:p>
          <w:p w14:paraId="387DC46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Свойства гкл, свойства гвл.</w:t>
            </w:r>
          </w:p>
        </w:tc>
        <w:tc>
          <w:tcPr>
            <w:tcW w:w="1680" w:type="dxa"/>
          </w:tcPr>
          <w:p w14:paraId="4BE3E20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00622A9E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04BB9A22" w14:textId="77777777" w:rsidTr="00C84C90">
        <w:trPr>
          <w:trHeight w:val="20"/>
        </w:trPr>
        <w:tc>
          <w:tcPr>
            <w:tcW w:w="2130" w:type="dxa"/>
            <w:vMerge/>
          </w:tcPr>
          <w:p w14:paraId="773C19C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57B5096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49-50</w:t>
            </w:r>
          </w:p>
        </w:tc>
        <w:tc>
          <w:tcPr>
            <w:tcW w:w="8816" w:type="dxa"/>
          </w:tcPr>
          <w:p w14:paraId="5736C43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Металлические профили и крепёжные элементы.</w:t>
            </w:r>
          </w:p>
          <w:p w14:paraId="6B11EE8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 xml:space="preserve">Металлические профили: профиль направляющий (ПН), стоечный (ПС), потолочный (ПП), угловой (ПУ). Размеры, применение, преимущества. Крепёжные элементы для закрепления элементов каркаса и гкл к несущим конструкциям здания. </w:t>
            </w:r>
          </w:p>
        </w:tc>
        <w:tc>
          <w:tcPr>
            <w:tcW w:w="1680" w:type="dxa"/>
          </w:tcPr>
          <w:p w14:paraId="29F8C9F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1562" w:type="dxa"/>
          </w:tcPr>
          <w:p w14:paraId="486924F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10007D47" w14:textId="77777777" w:rsidTr="00C84C90">
        <w:trPr>
          <w:trHeight w:val="20"/>
        </w:trPr>
        <w:tc>
          <w:tcPr>
            <w:tcW w:w="2130" w:type="dxa"/>
            <w:vMerge/>
          </w:tcPr>
          <w:p w14:paraId="2C14B6A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1451" w:type="dxa"/>
            <w:gridSpan w:val="3"/>
          </w:tcPr>
          <w:p w14:paraId="31AF4C1B" w14:textId="77777777" w:rsidR="00C84C90" w:rsidRPr="00A61DC1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E60848">
              <w:rPr>
                <w:b/>
                <w:bCs/>
                <w:color w:val="000000"/>
              </w:rPr>
              <w:t xml:space="preserve">В том числе </w:t>
            </w:r>
            <w:r>
              <w:rPr>
                <w:b/>
                <w:bCs/>
                <w:color w:val="000000"/>
              </w:rPr>
              <w:t xml:space="preserve">лабораторных и </w:t>
            </w:r>
            <w:r w:rsidRPr="00E60848">
              <w:rPr>
                <w:b/>
                <w:bCs/>
                <w:color w:val="000000"/>
              </w:rPr>
              <w:t>практических занятий</w:t>
            </w:r>
          </w:p>
        </w:tc>
        <w:tc>
          <w:tcPr>
            <w:tcW w:w="1562" w:type="dxa"/>
          </w:tcPr>
          <w:p w14:paraId="2D0766D3" w14:textId="77777777" w:rsidR="00C84C90" w:rsidRPr="00E60848" w:rsidRDefault="00C84C90" w:rsidP="00072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C84C90" w:rsidRPr="00A61DC1" w14:paraId="3D35B0F0" w14:textId="77777777" w:rsidTr="00C84C90">
        <w:trPr>
          <w:trHeight w:val="20"/>
        </w:trPr>
        <w:tc>
          <w:tcPr>
            <w:tcW w:w="2130" w:type="dxa"/>
            <w:vMerge/>
          </w:tcPr>
          <w:p w14:paraId="7DD2D15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1BB64B41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51</w:t>
            </w:r>
            <w:r>
              <w:rPr>
                <w:bCs/>
                <w:sz w:val="23"/>
                <w:szCs w:val="23"/>
              </w:rPr>
              <w:t>-52</w:t>
            </w:r>
          </w:p>
        </w:tc>
        <w:tc>
          <w:tcPr>
            <w:tcW w:w="8816" w:type="dxa"/>
          </w:tcPr>
          <w:p w14:paraId="3B71C345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 xml:space="preserve">Практическая </w:t>
            </w:r>
            <w:r>
              <w:rPr>
                <w:b/>
                <w:bCs/>
                <w:sz w:val="23"/>
                <w:szCs w:val="23"/>
              </w:rPr>
              <w:t>подготовка</w:t>
            </w:r>
            <w:r w:rsidRPr="00A61DC1">
              <w:rPr>
                <w:b/>
                <w:bCs/>
                <w:sz w:val="23"/>
                <w:szCs w:val="23"/>
              </w:rPr>
              <w:t xml:space="preserve"> № </w:t>
            </w:r>
            <w:r>
              <w:rPr>
                <w:b/>
                <w:bCs/>
                <w:sz w:val="23"/>
                <w:szCs w:val="23"/>
              </w:rPr>
              <w:t xml:space="preserve">11. </w:t>
            </w:r>
            <w:r w:rsidRPr="00566283">
              <w:rPr>
                <w:bCs/>
                <w:sz w:val="23"/>
                <w:szCs w:val="23"/>
              </w:rPr>
              <w:t>Изучить</w:t>
            </w:r>
            <w:r w:rsidRPr="00A61DC1">
              <w:rPr>
                <w:bCs/>
                <w:sz w:val="23"/>
                <w:szCs w:val="23"/>
              </w:rPr>
              <w:t>характеристики крепёжных изделий и металлических профилей.</w:t>
            </w:r>
          </w:p>
        </w:tc>
        <w:tc>
          <w:tcPr>
            <w:tcW w:w="1680" w:type="dxa"/>
          </w:tcPr>
          <w:p w14:paraId="165D12EC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  <w:p w14:paraId="0BABADF2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543CD7F5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6388DCE5" w14:textId="77777777" w:rsidTr="00C84C90">
        <w:trPr>
          <w:trHeight w:val="20"/>
        </w:trPr>
        <w:tc>
          <w:tcPr>
            <w:tcW w:w="2130" w:type="dxa"/>
            <w:vMerge/>
          </w:tcPr>
          <w:p w14:paraId="4FD1C65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55" w:type="dxa"/>
          </w:tcPr>
          <w:p w14:paraId="3DB31208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A61DC1">
              <w:rPr>
                <w:bCs/>
                <w:sz w:val="23"/>
                <w:szCs w:val="23"/>
              </w:rPr>
              <w:t>53</w:t>
            </w:r>
          </w:p>
        </w:tc>
        <w:tc>
          <w:tcPr>
            <w:tcW w:w="8816" w:type="dxa"/>
          </w:tcPr>
          <w:p w14:paraId="19C7A49C" w14:textId="77777777" w:rsidR="00C84C90" w:rsidRPr="00F11ACA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F11ACA">
              <w:rPr>
                <w:b/>
                <w:bCs/>
                <w:sz w:val="23"/>
                <w:szCs w:val="23"/>
              </w:rPr>
              <w:t>Вспомогательные материалы.</w:t>
            </w:r>
          </w:p>
          <w:p w14:paraId="1B02B723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  <w:r w:rsidRPr="00566283">
              <w:rPr>
                <w:bCs/>
                <w:sz w:val="23"/>
                <w:szCs w:val="23"/>
              </w:rPr>
              <w:t>Ленты и рулонные материалы, монтажные клеи, пены, герметики, грунтовки.</w:t>
            </w:r>
          </w:p>
        </w:tc>
        <w:tc>
          <w:tcPr>
            <w:tcW w:w="1680" w:type="dxa"/>
          </w:tcPr>
          <w:p w14:paraId="5238719C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1562" w:type="dxa"/>
          </w:tcPr>
          <w:p w14:paraId="5A6B5AD7" w14:textId="77777777" w:rsidR="00C84C90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</w:t>
            </w:r>
          </w:p>
        </w:tc>
      </w:tr>
      <w:tr w:rsidR="00C84C90" w:rsidRPr="00A61DC1" w14:paraId="304ACB25" w14:textId="77777777" w:rsidTr="00C84C90">
        <w:trPr>
          <w:trHeight w:val="266"/>
        </w:trPr>
        <w:tc>
          <w:tcPr>
            <w:tcW w:w="11901" w:type="dxa"/>
            <w:gridSpan w:val="3"/>
          </w:tcPr>
          <w:p w14:paraId="148F2186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i/>
                <w:sz w:val="23"/>
                <w:szCs w:val="23"/>
              </w:rPr>
              <w:t xml:space="preserve">Промежуточная аттестация </w:t>
            </w:r>
            <w:r w:rsidRPr="00A61DC1">
              <w:rPr>
                <w:i/>
                <w:sz w:val="23"/>
                <w:szCs w:val="23"/>
              </w:rPr>
              <w:t>в форме экзамена</w:t>
            </w:r>
          </w:p>
        </w:tc>
        <w:tc>
          <w:tcPr>
            <w:tcW w:w="1680" w:type="dxa"/>
          </w:tcPr>
          <w:p w14:paraId="5205CD7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562" w:type="dxa"/>
          </w:tcPr>
          <w:p w14:paraId="43A872D9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3"/>
                <w:szCs w:val="23"/>
              </w:rPr>
            </w:pPr>
          </w:p>
        </w:tc>
      </w:tr>
      <w:tr w:rsidR="00C84C90" w:rsidRPr="00A61DC1" w14:paraId="0A5B1A4D" w14:textId="77777777" w:rsidTr="00C84C90">
        <w:trPr>
          <w:trHeight w:val="20"/>
        </w:trPr>
        <w:tc>
          <w:tcPr>
            <w:tcW w:w="11901" w:type="dxa"/>
            <w:gridSpan w:val="3"/>
          </w:tcPr>
          <w:p w14:paraId="40601BE4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Всего:</w:t>
            </w:r>
          </w:p>
        </w:tc>
        <w:tc>
          <w:tcPr>
            <w:tcW w:w="1680" w:type="dxa"/>
          </w:tcPr>
          <w:p w14:paraId="421ABE50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  <w:r w:rsidRPr="00A61DC1">
              <w:rPr>
                <w:b/>
                <w:bCs/>
                <w:sz w:val="23"/>
                <w:szCs w:val="23"/>
              </w:rPr>
              <w:t>53</w:t>
            </w:r>
          </w:p>
        </w:tc>
        <w:tc>
          <w:tcPr>
            <w:tcW w:w="1562" w:type="dxa"/>
          </w:tcPr>
          <w:p w14:paraId="1703DDA7" w14:textId="77777777" w:rsidR="00C84C90" w:rsidRPr="00A61DC1" w:rsidRDefault="00C84C90" w:rsidP="00A8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14:paraId="640CAC26" w14:textId="77777777"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>Для характеристики уровня освоения учебного материала используются следующие обозначения:</w:t>
      </w:r>
    </w:p>
    <w:p w14:paraId="55352623" w14:textId="77777777"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 xml:space="preserve">1. – ознакомительный (узнавание ранее изученных объектов, свойств); </w:t>
      </w:r>
    </w:p>
    <w:p w14:paraId="730501FA" w14:textId="77777777"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>2. – репродуктивный (выполнение деятельности по образцу, инструкции или под руководством);</w:t>
      </w:r>
    </w:p>
    <w:p w14:paraId="2229B7ED" w14:textId="77777777" w:rsidR="00706F61" w:rsidRPr="003733F4" w:rsidRDefault="00706F61" w:rsidP="00706F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</w:rPr>
      </w:pPr>
      <w:r w:rsidRPr="003733F4">
        <w:rPr>
          <w:sz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3581CC5A" w14:textId="77777777" w:rsidR="00706F61" w:rsidRDefault="00706F61" w:rsidP="00706F61">
      <w:pPr>
        <w:widowControl/>
        <w:sectPr w:rsidR="00706F61">
          <w:pgSz w:w="16837" w:h="11905" w:orient="landscape"/>
          <w:pgMar w:top="852" w:right="1027" w:bottom="1440" w:left="883" w:header="720" w:footer="720" w:gutter="0"/>
          <w:cols w:space="60"/>
          <w:noEndnote/>
        </w:sectPr>
      </w:pPr>
    </w:p>
    <w:p w14:paraId="4F895696" w14:textId="77777777" w:rsidR="001D4202" w:rsidRPr="00A47E0D" w:rsidRDefault="001D4202" w:rsidP="001D4202">
      <w:pPr>
        <w:pStyle w:val="Style15"/>
        <w:widowControl/>
        <w:spacing w:line="322" w:lineRule="exact"/>
        <w:jc w:val="center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lastRenderedPageBreak/>
        <w:t>3. УСЛОВИЯ РЕАЛИЗАЦИИ УЧЕБНОЙ ДИСЦИПЛИНЫ</w:t>
      </w:r>
    </w:p>
    <w:p w14:paraId="62CB93AE" w14:textId="77777777" w:rsidR="002279BF" w:rsidRPr="00A47E0D" w:rsidRDefault="002279BF" w:rsidP="005B2A89">
      <w:pPr>
        <w:pStyle w:val="Style15"/>
        <w:widowControl/>
        <w:rPr>
          <w:rStyle w:val="FontStyle35"/>
          <w:i w:val="0"/>
          <w:sz w:val="24"/>
          <w:szCs w:val="24"/>
        </w:rPr>
      </w:pPr>
    </w:p>
    <w:p w14:paraId="36ED5639" w14:textId="77777777" w:rsidR="001D4202" w:rsidRPr="00A47E0D" w:rsidRDefault="005B2A89" w:rsidP="005B2A89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3.1.</w:t>
      </w:r>
      <w:r w:rsidRPr="00A47E0D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4A11A4A5" w14:textId="77777777" w:rsidR="00A91F36" w:rsidRDefault="00A91F36" w:rsidP="00A91F36">
      <w:pPr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Кабинет «</w:t>
      </w:r>
      <w:r w:rsidR="00BF6193">
        <w:rPr>
          <w:rFonts w:eastAsia="Times New Roman"/>
          <w:bCs/>
        </w:rPr>
        <w:t xml:space="preserve">специальных и </w:t>
      </w:r>
      <w:r w:rsidR="008772CE">
        <w:rPr>
          <w:rFonts w:eastAsia="Times New Roman"/>
          <w:bCs/>
          <w:iCs/>
        </w:rPr>
        <w:t>профессиональных дисциплин</w:t>
      </w:r>
      <w:r>
        <w:rPr>
          <w:rFonts w:eastAsia="Times New Roman"/>
          <w:bCs/>
          <w:iCs/>
        </w:rPr>
        <w:t>», оснащен в соответствии с п. 6.1.2.1 образовательной программы по п</w:t>
      </w:r>
      <w:r>
        <w:rPr>
          <w:rFonts w:eastAsia="Times New Roman"/>
          <w:bCs/>
        </w:rPr>
        <w:t xml:space="preserve">рофессии. </w:t>
      </w:r>
    </w:p>
    <w:p w14:paraId="21E622EA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14:paraId="14D61DBD" w14:textId="77777777" w:rsidR="00CF6F80" w:rsidRPr="00CF6F80" w:rsidRDefault="00CF6F80" w:rsidP="00CF6F80">
      <w:pPr>
        <w:pStyle w:val="a7"/>
        <w:spacing w:line="276" w:lineRule="auto"/>
        <w:rPr>
          <w:rFonts w:ascii="Times New Roman" w:hAnsi="Times New Roman"/>
          <w:sz w:val="24"/>
          <w:szCs w:val="24"/>
          <w:lang w:bidi="ru-RU"/>
        </w:rPr>
      </w:pPr>
      <w:r w:rsidRPr="00CF6F80">
        <w:rPr>
          <w:rFonts w:ascii="Times New Roman" w:hAnsi="Times New Roman"/>
          <w:sz w:val="24"/>
          <w:szCs w:val="24"/>
          <w:lang w:bidi="ru-RU"/>
        </w:rPr>
        <w:t>- автоматизированное рабочее место преподавателя;</w:t>
      </w:r>
    </w:p>
    <w:p w14:paraId="753F8E02" w14:textId="77777777" w:rsidR="001D4202" w:rsidRPr="00CF6F80" w:rsidRDefault="001D4202" w:rsidP="00CF6F80">
      <w:pPr>
        <w:pStyle w:val="a7"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CF6F80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14:paraId="2237E554" w14:textId="77777777" w:rsidR="00BF4C39" w:rsidRDefault="00BF4C39" w:rsidP="00CF6F80">
      <w:pPr>
        <w:pStyle w:val="a7"/>
        <w:spacing w:line="276" w:lineRule="auto"/>
        <w:rPr>
          <w:rFonts w:ascii="Times New Roman" w:hAnsi="Times New Roman"/>
          <w:sz w:val="24"/>
          <w:szCs w:val="24"/>
          <w:lang w:bidi="ru-RU"/>
        </w:rPr>
      </w:pPr>
      <w:r w:rsidRPr="00CF6F80">
        <w:rPr>
          <w:rFonts w:ascii="Times New Roman" w:hAnsi="Times New Roman"/>
          <w:sz w:val="24"/>
          <w:szCs w:val="24"/>
          <w:lang w:bidi="ru-RU"/>
        </w:rPr>
        <w:t>- комплект учебно-методической документации;</w:t>
      </w:r>
    </w:p>
    <w:p w14:paraId="55659211" w14:textId="77777777" w:rsidR="00183785" w:rsidRPr="00183785" w:rsidRDefault="00183785" w:rsidP="00183785">
      <w:pPr>
        <w:pStyle w:val="a7"/>
        <w:spacing w:line="276" w:lineRule="auto"/>
        <w:jc w:val="both"/>
        <w:rPr>
          <w:rFonts w:ascii="Times New Roman" w:hAnsi="Times New Roman"/>
          <w:sz w:val="24"/>
          <w:szCs w:val="28"/>
        </w:rPr>
      </w:pPr>
      <w:r w:rsidRPr="00837099">
        <w:rPr>
          <w:rFonts w:ascii="Times New Roman" w:hAnsi="Times New Roman"/>
          <w:sz w:val="24"/>
          <w:szCs w:val="28"/>
        </w:rPr>
        <w:t>- учебно – наглядные пособия: плакаты, образцы гипсокартонных листов, металлических профилей, образцы крепежных элементов, образцы лент, рулонных материалов.</w:t>
      </w:r>
    </w:p>
    <w:p w14:paraId="34A18C1D" w14:textId="77777777" w:rsidR="005B2A89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14:paraId="34890AA1" w14:textId="77777777" w:rsidR="00467534" w:rsidRPr="00467534" w:rsidRDefault="00873BED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>
        <w:rPr>
          <w:rStyle w:val="FontStyle35"/>
          <w:b w:val="0"/>
          <w:i w:val="0"/>
          <w:sz w:val="24"/>
          <w:szCs w:val="24"/>
        </w:rPr>
        <w:t>- ноутбук</w:t>
      </w:r>
    </w:p>
    <w:p w14:paraId="08699104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</w:t>
      </w:r>
      <w:r w:rsidR="00125378">
        <w:rPr>
          <w:rStyle w:val="FontStyle35"/>
          <w:b w:val="0"/>
          <w:i w:val="0"/>
          <w:sz w:val="24"/>
          <w:szCs w:val="24"/>
        </w:rPr>
        <w:t>телев</w:t>
      </w:r>
      <w:r w:rsidR="00873BED">
        <w:rPr>
          <w:rStyle w:val="FontStyle35"/>
          <w:b w:val="0"/>
          <w:i w:val="0"/>
          <w:sz w:val="24"/>
          <w:szCs w:val="24"/>
        </w:rPr>
        <w:t>изор</w:t>
      </w:r>
      <w:r w:rsidRPr="00A47E0D">
        <w:rPr>
          <w:rStyle w:val="FontStyle35"/>
          <w:b w:val="0"/>
          <w:i w:val="0"/>
          <w:sz w:val="24"/>
          <w:szCs w:val="24"/>
        </w:rPr>
        <w:t>;</w:t>
      </w:r>
    </w:p>
    <w:p w14:paraId="54ED07B7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244DD957" w14:textId="77777777" w:rsidR="00467534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59979A9F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14:paraId="2813B28F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16B5E7E7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5B8E3520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7998ECE8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7AC569C7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14:paraId="0277EDE9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</w:t>
      </w:r>
      <w:r w:rsidR="00E8541E">
        <w:rPr>
          <w:rStyle w:val="FontStyle35"/>
          <w:b w:val="0"/>
          <w:i w:val="0"/>
          <w:sz w:val="24"/>
          <w:szCs w:val="24"/>
        </w:rPr>
        <w:t>подготовок</w:t>
      </w:r>
    </w:p>
    <w:p w14:paraId="4DEEA570" w14:textId="77777777" w:rsidR="002279BF" w:rsidRPr="00467534" w:rsidRDefault="00467534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467534">
        <w:rPr>
          <w:rStyle w:val="FontStyle35"/>
          <w:b w:val="0"/>
          <w:i w:val="0"/>
          <w:sz w:val="24"/>
          <w:szCs w:val="24"/>
        </w:rPr>
        <w:t>- тестовые задания</w:t>
      </w:r>
    </w:p>
    <w:p w14:paraId="574D9075" w14:textId="77777777" w:rsidR="00C128EE" w:rsidRDefault="00C128EE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</w:p>
    <w:p w14:paraId="55ABB005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3.2. Информационное обеспечение обучения</w:t>
      </w:r>
      <w:r w:rsidR="002279BF" w:rsidRPr="00A47E0D">
        <w:rPr>
          <w:rStyle w:val="FontStyle35"/>
          <w:i w:val="0"/>
          <w:sz w:val="24"/>
          <w:szCs w:val="24"/>
        </w:rPr>
        <w:t>.</w:t>
      </w:r>
    </w:p>
    <w:p w14:paraId="368C8FA7" w14:textId="77777777" w:rsidR="001D4202" w:rsidRPr="00CF6F80" w:rsidRDefault="005B2A89" w:rsidP="005B2A89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  <w:r w:rsidRPr="00CF6F80">
        <w:rPr>
          <w:rStyle w:val="FontStyle35"/>
          <w:i w:val="0"/>
          <w:color w:val="auto"/>
          <w:sz w:val="24"/>
          <w:szCs w:val="24"/>
        </w:rPr>
        <w:t>3.2.1. Основные печатные издания</w:t>
      </w:r>
      <w:r w:rsidR="002279BF" w:rsidRPr="00CF6F80">
        <w:rPr>
          <w:rStyle w:val="FontStyle35"/>
          <w:i w:val="0"/>
          <w:color w:val="auto"/>
          <w:sz w:val="24"/>
          <w:szCs w:val="24"/>
        </w:rPr>
        <w:t>:</w:t>
      </w:r>
    </w:p>
    <w:p w14:paraId="496FB95B" w14:textId="4C9F1502" w:rsidR="00057EDE" w:rsidRPr="00C128EE" w:rsidRDefault="00057EDE" w:rsidP="00C128EE">
      <w:pPr>
        <w:pStyle w:val="Style15"/>
        <w:widowControl/>
        <w:spacing w:line="276" w:lineRule="auto"/>
        <w:jc w:val="both"/>
        <w:rPr>
          <w:rStyle w:val="FontStyle35"/>
          <w:b w:val="0"/>
          <w:i w:val="0"/>
          <w:color w:val="auto"/>
          <w:sz w:val="24"/>
          <w:szCs w:val="24"/>
        </w:rPr>
      </w:pPr>
      <w:r w:rsidRPr="00C128EE">
        <w:rPr>
          <w:szCs w:val="28"/>
        </w:rPr>
        <w:t xml:space="preserve">1. </w:t>
      </w:r>
      <w:r w:rsidRPr="00C128EE">
        <w:rPr>
          <w:rStyle w:val="FontStyle35"/>
          <w:b w:val="0"/>
          <w:i w:val="0"/>
          <w:color w:val="auto"/>
          <w:sz w:val="24"/>
          <w:szCs w:val="24"/>
        </w:rPr>
        <w:t>Смирнов В. А., Ефимов Б. А., Кульк</w:t>
      </w:r>
      <w:r w:rsidR="00315D94" w:rsidRPr="00C128EE">
        <w:rPr>
          <w:rStyle w:val="FontStyle35"/>
          <w:b w:val="0"/>
          <w:i w:val="0"/>
          <w:color w:val="auto"/>
          <w:sz w:val="24"/>
          <w:szCs w:val="24"/>
        </w:rPr>
        <w:t xml:space="preserve">ов О. В. и др. Материаловедение </w:t>
      </w:r>
      <w:r w:rsidRPr="00C128EE">
        <w:rPr>
          <w:rStyle w:val="FontStyle35"/>
          <w:b w:val="0"/>
          <w:i w:val="0"/>
          <w:color w:val="auto"/>
          <w:sz w:val="24"/>
          <w:szCs w:val="24"/>
        </w:rPr>
        <w:t>для отделочных строительных работ. Учебник для НПО — М.:Издательский центр «Академия», 20</w:t>
      </w:r>
      <w:r w:rsidR="00C802E5" w:rsidRPr="00C128EE">
        <w:rPr>
          <w:rStyle w:val="FontStyle35"/>
          <w:b w:val="0"/>
          <w:i w:val="0"/>
          <w:color w:val="auto"/>
          <w:sz w:val="24"/>
          <w:szCs w:val="24"/>
        </w:rPr>
        <w:t>2</w:t>
      </w:r>
      <w:r w:rsidR="00562DF7">
        <w:rPr>
          <w:rStyle w:val="FontStyle35"/>
          <w:b w:val="0"/>
          <w:i w:val="0"/>
          <w:color w:val="auto"/>
          <w:sz w:val="24"/>
          <w:szCs w:val="24"/>
        </w:rPr>
        <w:t>2</w:t>
      </w:r>
    </w:p>
    <w:p w14:paraId="5E26C108" w14:textId="2B06BF8E" w:rsidR="00C802E5" w:rsidRPr="00C128EE" w:rsidRDefault="00C802E5" w:rsidP="00C128EE">
      <w:pPr>
        <w:pStyle w:val="Style15"/>
        <w:widowControl/>
        <w:spacing w:line="276" w:lineRule="auto"/>
        <w:jc w:val="both"/>
        <w:rPr>
          <w:rStyle w:val="FontStyle35"/>
          <w:b w:val="0"/>
          <w:i w:val="0"/>
          <w:color w:val="auto"/>
          <w:sz w:val="24"/>
          <w:szCs w:val="24"/>
        </w:rPr>
      </w:pPr>
      <w:r w:rsidRPr="00C128EE">
        <w:rPr>
          <w:rStyle w:val="FontStyle35"/>
          <w:b w:val="0"/>
          <w:i w:val="0"/>
          <w:color w:val="auto"/>
          <w:sz w:val="24"/>
          <w:szCs w:val="24"/>
        </w:rPr>
        <w:t xml:space="preserve">2. </w:t>
      </w:r>
      <w:r w:rsidR="00C128EE" w:rsidRPr="00C128EE">
        <w:rPr>
          <w:rStyle w:val="FontStyle35"/>
          <w:b w:val="0"/>
          <w:i w:val="0"/>
          <w:color w:val="auto"/>
          <w:sz w:val="24"/>
          <w:szCs w:val="24"/>
        </w:rPr>
        <w:t>Е.В. Парикова, Г.Н. Фомичёва, В.А. Елизарова Материаловедение (сухое строительство)Учебник для НПО — М.: Издательский центр «Академия», 202</w:t>
      </w:r>
      <w:r w:rsidR="00562DF7">
        <w:rPr>
          <w:rStyle w:val="FontStyle35"/>
          <w:b w:val="0"/>
          <w:i w:val="0"/>
          <w:color w:val="auto"/>
          <w:sz w:val="24"/>
          <w:szCs w:val="24"/>
        </w:rPr>
        <w:t>2</w:t>
      </w:r>
    </w:p>
    <w:p w14:paraId="0FC83C1B" w14:textId="77777777" w:rsidR="00C128EE" w:rsidRDefault="00C128EE" w:rsidP="00C128EE">
      <w:pPr>
        <w:pStyle w:val="Style15"/>
        <w:widowControl/>
        <w:spacing w:line="276" w:lineRule="auto"/>
        <w:rPr>
          <w:rStyle w:val="FontStyle35"/>
          <w:i w:val="0"/>
          <w:color w:val="auto"/>
          <w:sz w:val="24"/>
          <w:szCs w:val="24"/>
        </w:rPr>
      </w:pPr>
    </w:p>
    <w:p w14:paraId="0FB69661" w14:textId="77777777" w:rsidR="00B53282" w:rsidRPr="00C128EE" w:rsidRDefault="002279BF" w:rsidP="00C128EE">
      <w:pPr>
        <w:pStyle w:val="Style15"/>
        <w:widowControl/>
        <w:spacing w:line="276" w:lineRule="auto"/>
        <w:rPr>
          <w:b/>
          <w:bCs/>
          <w:iCs/>
        </w:rPr>
      </w:pPr>
      <w:r w:rsidRPr="00CF6F80">
        <w:rPr>
          <w:rStyle w:val="FontStyle35"/>
          <w:i w:val="0"/>
          <w:color w:val="auto"/>
          <w:sz w:val="24"/>
          <w:szCs w:val="24"/>
        </w:rPr>
        <w:t xml:space="preserve">3.2.2. </w:t>
      </w:r>
      <w:r w:rsidR="00467534" w:rsidRPr="00712AA8">
        <w:rPr>
          <w:b/>
          <w:color w:val="0D0D0D"/>
        </w:rPr>
        <w:t>Основные электронные издания</w:t>
      </w:r>
      <w:r w:rsidR="00C128EE">
        <w:rPr>
          <w:rStyle w:val="FontStyle35"/>
          <w:i w:val="0"/>
          <w:color w:val="auto"/>
          <w:sz w:val="24"/>
          <w:szCs w:val="24"/>
        </w:rPr>
        <w:t xml:space="preserve">: </w:t>
      </w:r>
    </w:p>
    <w:p w14:paraId="6AB3AE0D" w14:textId="77777777" w:rsidR="00315D94" w:rsidRPr="00315D94" w:rsidRDefault="00315D94" w:rsidP="00315D94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Cs w:val="32"/>
          <w:lang w:bidi="ru-RU"/>
        </w:rPr>
      </w:pPr>
      <w:r w:rsidRPr="00315D94">
        <w:rPr>
          <w:rFonts w:eastAsia="Times New Roman"/>
          <w:szCs w:val="32"/>
          <w:lang w:bidi="ru-RU"/>
        </w:rPr>
        <w:t>1. Учебное электронное издание «Материаловедение. Практикум для строителей-отделочников»</w:t>
      </w:r>
    </w:p>
    <w:p w14:paraId="0A290603" w14:textId="77777777" w:rsidR="00315D94" w:rsidRPr="00C128EE" w:rsidRDefault="00315D94" w:rsidP="00C128EE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Cs w:val="32"/>
          <w:lang w:bidi="ru-RU"/>
        </w:rPr>
      </w:pPr>
      <w:r w:rsidRPr="00315D94">
        <w:rPr>
          <w:rFonts w:eastAsia="Times New Roman"/>
          <w:szCs w:val="32"/>
          <w:lang w:bidi="ru-RU"/>
        </w:rPr>
        <w:t>2. Сборник строительных СНиПов и ГОСТов (Электронная библиотека "Строительство") Диск №2, 2007, Изд</w:t>
      </w:r>
      <w:r w:rsidR="00C128EE">
        <w:rPr>
          <w:rFonts w:eastAsia="Times New Roman"/>
          <w:szCs w:val="32"/>
          <w:lang w:bidi="ru-RU"/>
        </w:rPr>
        <w:t>ательство: РНТИК "БашТехИнформ"</w:t>
      </w:r>
    </w:p>
    <w:p w14:paraId="62D85A09" w14:textId="77777777" w:rsidR="00C128EE" w:rsidRDefault="00C128EE" w:rsidP="00467534">
      <w:pPr>
        <w:contextualSpacing/>
        <w:jc w:val="both"/>
        <w:rPr>
          <w:b/>
          <w:bCs/>
          <w:color w:val="0D0D0D"/>
        </w:rPr>
      </w:pPr>
    </w:p>
    <w:p w14:paraId="2102E6E9" w14:textId="77777777" w:rsidR="00467534" w:rsidRPr="00712AA8" w:rsidRDefault="00467534" w:rsidP="00467534">
      <w:pPr>
        <w:contextualSpacing/>
        <w:jc w:val="both"/>
        <w:rPr>
          <w:bCs/>
          <w:i/>
          <w:color w:val="0D0D0D"/>
        </w:rPr>
      </w:pPr>
      <w:r w:rsidRPr="00712AA8">
        <w:rPr>
          <w:b/>
          <w:bCs/>
          <w:color w:val="0D0D0D"/>
        </w:rPr>
        <w:t>3.2.3. Дополнительные источники</w:t>
      </w:r>
      <w:r w:rsidR="00CB675A">
        <w:rPr>
          <w:b/>
          <w:bCs/>
          <w:color w:val="0D0D0D"/>
        </w:rPr>
        <w:t>:</w:t>
      </w:r>
    </w:p>
    <w:p w14:paraId="076131BE" w14:textId="77777777" w:rsidR="00467534" w:rsidRPr="00C128EE" w:rsidRDefault="00C128EE" w:rsidP="00C128EE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Cs w:val="32"/>
          <w:lang w:bidi="ru-RU"/>
        </w:rPr>
      </w:pPr>
      <w:r w:rsidRPr="00C128EE">
        <w:rPr>
          <w:rFonts w:eastAsia="Times New Roman"/>
          <w:szCs w:val="32"/>
          <w:lang w:bidi="ru-RU"/>
        </w:rPr>
        <w:t>3. Ольхина Е.А., Козина С.А., Кузнецова Л.Н. Справочник по отделочным строительным работам: учебное пособие для НПО. – М.: Издательский центр «Академия», 2015</w:t>
      </w:r>
    </w:p>
    <w:p w14:paraId="36BE093C" w14:textId="77777777" w:rsidR="00467534" w:rsidRDefault="00467534" w:rsidP="00467534">
      <w:pPr>
        <w:contextualSpacing/>
        <w:jc w:val="center"/>
        <w:rPr>
          <w:b/>
          <w:color w:val="0D0D0D"/>
        </w:rPr>
      </w:pPr>
    </w:p>
    <w:p w14:paraId="33751A04" w14:textId="77777777" w:rsidR="00C14A04" w:rsidRPr="00467534" w:rsidRDefault="00467534" w:rsidP="00467534">
      <w:pPr>
        <w:widowControl/>
        <w:autoSpaceDE/>
        <w:autoSpaceDN/>
        <w:adjustRightInd/>
        <w:jc w:val="both"/>
        <w:rPr>
          <w:b/>
        </w:rPr>
      </w:pPr>
      <w:r>
        <w:rPr>
          <w:b/>
        </w:rPr>
        <w:t xml:space="preserve">3.2.4. </w:t>
      </w:r>
      <w:r w:rsidRPr="00467534">
        <w:rPr>
          <w:b/>
        </w:rPr>
        <w:t>Интернет-ресурсы:</w:t>
      </w:r>
    </w:p>
    <w:p w14:paraId="2E73CF6A" w14:textId="77777777" w:rsidR="00467534" w:rsidRDefault="00D769FE" w:rsidP="00467534">
      <w:pPr>
        <w:pStyle w:val="22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hyperlink r:id="rId17" w:history="1">
        <w:r w:rsidR="00467534" w:rsidRPr="006F1633">
          <w:rPr>
            <w:rStyle w:val="a3"/>
            <w:rFonts w:ascii="Times New Roman" w:hAnsi="Times New Roman"/>
            <w:sz w:val="24"/>
            <w:szCs w:val="24"/>
          </w:rPr>
          <w:t>https://ibooks.ru/</w:t>
        </w:r>
      </w:hyperlink>
    </w:p>
    <w:p w14:paraId="2BE8E5AF" w14:textId="77777777" w:rsidR="00C14A04" w:rsidRDefault="00D769FE" w:rsidP="00467534">
      <w:pPr>
        <w:widowControl/>
        <w:autoSpaceDE/>
        <w:autoSpaceDN/>
        <w:adjustRightInd/>
        <w:spacing w:line="276" w:lineRule="auto"/>
        <w:rPr>
          <w:rFonts w:eastAsia="Times New Roman"/>
          <w:i/>
          <w:color w:val="FF0000"/>
          <w:sz w:val="28"/>
          <w:szCs w:val="32"/>
          <w:lang w:bidi="ru-RU"/>
        </w:rPr>
      </w:pPr>
      <w:hyperlink r:id="rId18" w:history="1">
        <w:r w:rsidR="00467534" w:rsidRPr="006F1633">
          <w:rPr>
            <w:rStyle w:val="a3"/>
          </w:rPr>
          <w:t>https://rusneb.ru/</w:t>
        </w:r>
      </w:hyperlink>
    </w:p>
    <w:p w14:paraId="20C02BB0" w14:textId="77777777" w:rsidR="00315D94" w:rsidRPr="00315D94" w:rsidRDefault="00315D94" w:rsidP="00315D94">
      <w:pPr>
        <w:widowControl/>
        <w:autoSpaceDE/>
        <w:autoSpaceDN/>
        <w:adjustRightInd/>
        <w:spacing w:line="276" w:lineRule="auto"/>
        <w:rPr>
          <w:rFonts w:eastAsia="Times New Roman"/>
          <w:szCs w:val="32"/>
          <w:lang w:bidi="ru-RU"/>
        </w:rPr>
      </w:pPr>
      <w:r w:rsidRPr="00315D94">
        <w:rPr>
          <w:rFonts w:eastAsia="Times New Roman"/>
          <w:szCs w:val="32"/>
          <w:lang w:bidi="ru-RU"/>
        </w:rPr>
        <w:t>Строительство и ремонт (Электронный ресурс) http//www.stroy-remont.org.</w:t>
      </w:r>
    </w:p>
    <w:p w14:paraId="0758D2DC" w14:textId="77777777" w:rsidR="00CB675A" w:rsidRPr="00C128EE" w:rsidRDefault="00315D94" w:rsidP="00CF6F80">
      <w:pPr>
        <w:widowControl/>
        <w:autoSpaceDE/>
        <w:autoSpaceDN/>
        <w:adjustRightInd/>
        <w:spacing w:line="276" w:lineRule="auto"/>
        <w:rPr>
          <w:rFonts w:eastAsia="Times New Roman"/>
          <w:szCs w:val="32"/>
          <w:lang w:bidi="ru-RU"/>
        </w:rPr>
      </w:pPr>
      <w:r w:rsidRPr="00315D94">
        <w:rPr>
          <w:rFonts w:eastAsia="Times New Roman"/>
          <w:szCs w:val="32"/>
          <w:lang w:bidi="ru-RU"/>
        </w:rPr>
        <w:t>Портал стандартов: нормат</w:t>
      </w:r>
      <w:r w:rsidR="00C128EE">
        <w:rPr>
          <w:rFonts w:eastAsia="Times New Roman"/>
          <w:szCs w:val="32"/>
          <w:lang w:bidi="ru-RU"/>
        </w:rPr>
        <w:t>ивно-техническая документация:</w:t>
      </w:r>
      <w:r w:rsidRPr="00315D94">
        <w:rPr>
          <w:rFonts w:eastAsia="Times New Roman"/>
          <w:szCs w:val="32"/>
          <w:lang w:bidi="ru-RU"/>
        </w:rPr>
        <w:t xml:space="preserve"> www.pntdoc.ru›</w:t>
      </w:r>
    </w:p>
    <w:p w14:paraId="759E062E" w14:textId="77777777" w:rsidR="00CB675A" w:rsidRPr="00712AA8" w:rsidRDefault="00CB675A" w:rsidP="00CB675A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lastRenderedPageBreak/>
        <w:t>4. КОНТРОЛЬ И ОЦЕНКА РЕЗУЛЬТАТОВ ОСВОЕНИЯ</w:t>
      </w:r>
    </w:p>
    <w:p w14:paraId="4A5FFEC2" w14:textId="77777777" w:rsidR="00CB675A" w:rsidRPr="00712AA8" w:rsidRDefault="00CB675A" w:rsidP="00CB675A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t>УЧЕБНОЙ ДИСЦИПЛИНЫ</w:t>
      </w:r>
    </w:p>
    <w:p w14:paraId="5FBD2F9E" w14:textId="77777777" w:rsidR="002D7170" w:rsidRDefault="002D7170" w:rsidP="002D7170">
      <w:pPr>
        <w:pStyle w:val="12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5CDA">
        <w:rPr>
          <w:rFonts w:ascii="Times New Roman" w:hAnsi="Times New Roman" w:cs="Times New Roman"/>
          <w:sz w:val="24"/>
          <w:szCs w:val="28"/>
        </w:rPr>
        <w:t>Контроль и оценка результатов освоения учебной дисциплин</w:t>
      </w:r>
      <w:r>
        <w:rPr>
          <w:rFonts w:ascii="Times New Roman" w:hAnsi="Times New Roman" w:cs="Times New Roman"/>
          <w:sz w:val="24"/>
          <w:szCs w:val="28"/>
        </w:rPr>
        <w:t>ы осуществляется преподавателем</w:t>
      </w:r>
      <w:r w:rsidRPr="00745CDA">
        <w:rPr>
          <w:rFonts w:ascii="Times New Roman" w:hAnsi="Times New Roman" w:cs="Times New Roman"/>
          <w:sz w:val="24"/>
          <w:szCs w:val="28"/>
        </w:rPr>
        <w:t xml:space="preserve"> в процессе проведения практических работ, тестирования, а также устного, письменного опроса.</w:t>
      </w:r>
    </w:p>
    <w:p w14:paraId="77D8A3C0" w14:textId="77777777" w:rsidR="002D7170" w:rsidRPr="00A959D0" w:rsidRDefault="002D7170" w:rsidP="002D7170">
      <w:pPr>
        <w:ind w:left="1620" w:right="14"/>
        <w:jc w:val="both"/>
      </w:pPr>
      <w:r>
        <w:rPr>
          <w:b/>
        </w:rPr>
        <w:t xml:space="preserve">4.1. </w:t>
      </w:r>
      <w:r w:rsidRPr="00A959D0">
        <w:rPr>
          <w:b/>
        </w:rPr>
        <w:t>Контроль освоения знаний и умений</w:t>
      </w:r>
    </w:p>
    <w:p w14:paraId="4D0EF768" w14:textId="77777777" w:rsidR="00CB675A" w:rsidRPr="00712AA8" w:rsidRDefault="00CB675A" w:rsidP="00CB675A">
      <w:pPr>
        <w:contextualSpacing/>
        <w:jc w:val="center"/>
        <w:rPr>
          <w:b/>
          <w:color w:val="0D0D0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4162"/>
        <w:gridCol w:w="2919"/>
      </w:tblGrid>
      <w:tr w:rsidR="00CB675A" w:rsidRPr="00C36A89" w14:paraId="22A50CCD" w14:textId="77777777" w:rsidTr="006F6FAC">
        <w:tc>
          <w:tcPr>
            <w:tcW w:w="1514" w:type="pct"/>
          </w:tcPr>
          <w:p w14:paraId="523637F5" w14:textId="77777777" w:rsidR="00CB675A" w:rsidRPr="00C36A89" w:rsidRDefault="00CB675A" w:rsidP="006F6FAC">
            <w:pPr>
              <w:jc w:val="center"/>
              <w:rPr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</w:tcPr>
          <w:p w14:paraId="050D906B" w14:textId="77777777" w:rsidR="00CB675A" w:rsidRPr="00C36A89" w:rsidRDefault="00CB675A" w:rsidP="006F6FAC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</w:tcPr>
          <w:p w14:paraId="746A0740" w14:textId="77777777" w:rsidR="00CB675A" w:rsidRPr="00C36A89" w:rsidRDefault="00CB675A" w:rsidP="006F6FAC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9740BC" w:rsidRPr="00C36A89" w14:paraId="6F00734A" w14:textId="77777777" w:rsidTr="009740BC">
        <w:tc>
          <w:tcPr>
            <w:tcW w:w="5000" w:type="pct"/>
            <w:gridSpan w:val="3"/>
          </w:tcPr>
          <w:p w14:paraId="30E8D357" w14:textId="77777777" w:rsidR="009740BC" w:rsidRPr="00C36A89" w:rsidRDefault="009740BC" w:rsidP="006F6FAC">
            <w:pPr>
              <w:jc w:val="center"/>
              <w:rPr>
                <w:b/>
                <w:bCs/>
                <w:iCs/>
                <w:color w:val="0D0D0D"/>
              </w:rPr>
            </w:pPr>
            <w:r w:rsidRPr="00565D5B">
              <w:rPr>
                <w:bCs/>
                <w:color w:val="000000"/>
              </w:rPr>
              <w:t>Перечень знаний, формируемых в рамках учебной дисциплины</w:t>
            </w:r>
          </w:p>
        </w:tc>
      </w:tr>
      <w:tr w:rsidR="00CA7901" w:rsidRPr="00712AA8" w14:paraId="4FD017CB" w14:textId="77777777" w:rsidTr="006F6FAC">
        <w:tc>
          <w:tcPr>
            <w:tcW w:w="1514" w:type="pct"/>
          </w:tcPr>
          <w:p w14:paraId="7F53D10B" w14:textId="77777777" w:rsidR="00CA7901" w:rsidRDefault="00CA7901" w:rsidP="00CB675A">
            <w:pPr>
              <w:pStyle w:val="a5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0"/>
              <w:rPr>
                <w:color w:val="0D0D0D"/>
              </w:rPr>
            </w:pPr>
            <w:r>
              <w:t xml:space="preserve">- общая классификация материалов, их основные свойства </w:t>
            </w:r>
            <w:r w:rsidRPr="00A85C1F">
              <w:t>и</w:t>
            </w:r>
            <w:r w:rsidRPr="00A85C1F">
              <w:rPr>
                <w:spacing w:val="-1"/>
              </w:rPr>
              <w:t>област</w:t>
            </w:r>
            <w:r>
              <w:rPr>
                <w:spacing w:val="-1"/>
              </w:rPr>
              <w:t xml:space="preserve">ь </w:t>
            </w:r>
            <w:r w:rsidRPr="00A85C1F">
              <w:t>применения.</w:t>
            </w:r>
          </w:p>
          <w:p w14:paraId="4D879A3E" w14:textId="77777777" w:rsidR="00CA7901" w:rsidRPr="00712AA8" w:rsidRDefault="00CA7901" w:rsidP="0058562B">
            <w:pPr>
              <w:pStyle w:val="a5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</w:p>
        </w:tc>
        <w:tc>
          <w:tcPr>
            <w:tcW w:w="2049" w:type="pct"/>
          </w:tcPr>
          <w:p w14:paraId="6635111E" w14:textId="77777777" w:rsidR="00CA7901" w:rsidRPr="00CA7901" w:rsidRDefault="00CA7901" w:rsidP="00CF3FF5">
            <w:pPr>
              <w:pStyle w:val="a5"/>
              <w:ind w:left="0"/>
              <w:rPr>
                <w:color w:val="000000"/>
                <w:lang w:eastAsia="nl-NL"/>
              </w:rPr>
            </w:pPr>
            <w:r>
              <w:rPr>
                <w:color w:val="000000"/>
                <w:lang w:eastAsia="nl-NL"/>
              </w:rPr>
              <w:t xml:space="preserve">- обучающийся </w:t>
            </w:r>
            <w:r w:rsidRPr="00853FAF">
              <w:rPr>
                <w:color w:val="000000"/>
                <w:lang w:eastAsia="nl-NL"/>
              </w:rPr>
              <w:t xml:space="preserve">показывает всесторонние, систематизированные, глубокие знания учебной программы дисциплины и умение уверенно </w:t>
            </w:r>
            <w:r>
              <w:rPr>
                <w:color w:val="000000"/>
                <w:lang w:eastAsia="nl-NL"/>
              </w:rPr>
              <w:t>применять их на практической подготовке</w:t>
            </w:r>
            <w:r w:rsidRPr="00853FAF">
              <w:rPr>
                <w:color w:val="000000"/>
                <w:lang w:eastAsia="nl-NL"/>
              </w:rPr>
              <w:t xml:space="preserve"> при решении конкретных задач, свободное и правильное обоснование принятых решений</w:t>
            </w:r>
            <w:r>
              <w:rPr>
                <w:color w:val="000000"/>
                <w:lang w:eastAsia="nl-NL"/>
              </w:rPr>
              <w:t>.</w:t>
            </w:r>
          </w:p>
        </w:tc>
        <w:tc>
          <w:tcPr>
            <w:tcW w:w="1437" w:type="pct"/>
          </w:tcPr>
          <w:p w14:paraId="1CDE8883" w14:textId="77777777" w:rsidR="00CA7901" w:rsidRPr="00853FAF" w:rsidRDefault="00CA7901" w:rsidP="00CF3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 устный/письменный опрос;</w:t>
            </w:r>
          </w:p>
          <w:p w14:paraId="2027D08D" w14:textId="77777777" w:rsidR="00CA7901" w:rsidRPr="00853FAF" w:rsidRDefault="00CA7901" w:rsidP="00CF3FF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 в</w:t>
            </w:r>
            <w:r w:rsidRPr="00853FAF">
              <w:rPr>
                <w:rFonts w:eastAsia="Times New Roman"/>
                <w:color w:val="000000"/>
              </w:rPr>
              <w:t xml:space="preserve">ыполнение практических </w:t>
            </w:r>
            <w:r>
              <w:rPr>
                <w:rFonts w:eastAsia="Times New Roman"/>
                <w:color w:val="000000"/>
              </w:rPr>
              <w:t>подготовок;</w:t>
            </w:r>
          </w:p>
          <w:p w14:paraId="32786539" w14:textId="77777777" w:rsidR="00CA7901" w:rsidRPr="00D7525A" w:rsidRDefault="00CA7901" w:rsidP="00CF3FF5">
            <w:pPr>
              <w:tabs>
                <w:tab w:val="left" w:pos="190"/>
              </w:tabs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color w:val="000000"/>
              </w:rPr>
              <w:t>- дифференцированный зачет.</w:t>
            </w:r>
          </w:p>
        </w:tc>
      </w:tr>
      <w:tr w:rsidR="009740BC" w:rsidRPr="00712AA8" w14:paraId="5BD23C84" w14:textId="77777777" w:rsidTr="009740BC">
        <w:tc>
          <w:tcPr>
            <w:tcW w:w="5000" w:type="pct"/>
            <w:gridSpan w:val="3"/>
          </w:tcPr>
          <w:p w14:paraId="7D2DA9A6" w14:textId="77777777" w:rsidR="009740BC" w:rsidRPr="00712AA8" w:rsidRDefault="009740BC" w:rsidP="009740BC">
            <w:pPr>
              <w:pStyle w:val="a5"/>
              <w:widowControl/>
              <w:autoSpaceDE/>
              <w:autoSpaceDN/>
              <w:adjustRightInd/>
              <w:spacing w:line="276" w:lineRule="auto"/>
              <w:ind w:left="0"/>
              <w:jc w:val="center"/>
              <w:rPr>
                <w:color w:val="0D0D0D"/>
              </w:rPr>
            </w:pPr>
            <w:r w:rsidRPr="00565D5B">
              <w:rPr>
                <w:bCs/>
                <w:color w:val="000000"/>
              </w:rPr>
              <w:t xml:space="preserve">Перечень </w:t>
            </w:r>
            <w:r>
              <w:rPr>
                <w:bCs/>
                <w:color w:val="000000"/>
              </w:rPr>
              <w:t>умений</w:t>
            </w:r>
            <w:r w:rsidRPr="00565D5B">
              <w:rPr>
                <w:bCs/>
                <w:color w:val="000000"/>
              </w:rPr>
              <w:t>, формируемых в рамках учебной дисциплины</w:t>
            </w:r>
          </w:p>
        </w:tc>
      </w:tr>
      <w:tr w:rsidR="00CB675A" w:rsidRPr="00712AA8" w14:paraId="3A1DB7C1" w14:textId="77777777" w:rsidTr="006F6FAC">
        <w:trPr>
          <w:trHeight w:val="896"/>
        </w:trPr>
        <w:tc>
          <w:tcPr>
            <w:tcW w:w="1514" w:type="pct"/>
          </w:tcPr>
          <w:p w14:paraId="2B686D7E" w14:textId="77777777" w:rsidR="00CB675A" w:rsidRPr="00712AA8" w:rsidRDefault="0058562B" w:rsidP="0058562B">
            <w:pPr>
              <w:pStyle w:val="a5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  <w:r>
              <w:t xml:space="preserve">- </w:t>
            </w:r>
            <w:r w:rsidRPr="00A85C1F">
              <w:t>определять основные свойства материалов</w:t>
            </w:r>
            <w:r w:rsidRPr="008F5749">
              <w:rPr>
                <w:color w:val="0D0D0D"/>
              </w:rPr>
              <w:t>.</w:t>
            </w:r>
          </w:p>
        </w:tc>
        <w:tc>
          <w:tcPr>
            <w:tcW w:w="2049" w:type="pct"/>
          </w:tcPr>
          <w:p w14:paraId="603D56EF" w14:textId="77777777" w:rsidR="00CB675A" w:rsidRPr="00712AA8" w:rsidRDefault="00CB675A" w:rsidP="0058562B">
            <w:pPr>
              <w:pStyle w:val="a5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/>
                <w:color w:val="0D0D0D"/>
              </w:rPr>
            </w:pPr>
            <w:r w:rsidRPr="00712AA8">
              <w:rPr>
                <w:bCs/>
                <w:iCs/>
                <w:color w:val="0D0D0D"/>
              </w:rPr>
              <w:t xml:space="preserve">поиск, выбор и применение умения </w:t>
            </w:r>
            <w:r w:rsidR="0058562B">
              <w:rPr>
                <w:bCs/>
                <w:iCs/>
                <w:color w:val="0D0D0D"/>
              </w:rPr>
              <w:t>при определении основных свойств материалов.</w:t>
            </w:r>
          </w:p>
        </w:tc>
        <w:tc>
          <w:tcPr>
            <w:tcW w:w="1437" w:type="pct"/>
          </w:tcPr>
          <w:p w14:paraId="2C3CF8B3" w14:textId="77777777" w:rsidR="00CB675A" w:rsidRPr="00712AA8" w:rsidRDefault="00CA7901" w:rsidP="0058562B">
            <w:pPr>
              <w:pStyle w:val="a5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76" w:lineRule="auto"/>
              <w:ind w:left="0" w:firstLine="0"/>
              <w:rPr>
                <w:bCs/>
                <w:i/>
                <w:color w:val="0D0D0D"/>
              </w:rPr>
            </w:pPr>
            <w:r w:rsidRPr="00CC0660">
              <w:rPr>
                <w:color w:val="000000"/>
                <w:position w:val="-1"/>
              </w:rPr>
              <w:t>оценка результатов выполнения практических подготовок</w:t>
            </w:r>
            <w:r w:rsidR="0058562B">
              <w:rPr>
                <w:bCs/>
                <w:iCs/>
                <w:color w:val="0D0D0D"/>
              </w:rPr>
              <w:t>.</w:t>
            </w:r>
          </w:p>
        </w:tc>
      </w:tr>
    </w:tbl>
    <w:p w14:paraId="211F40F4" w14:textId="77777777" w:rsidR="00CB675A" w:rsidRPr="00A10184" w:rsidRDefault="00CB675A" w:rsidP="00CB675A">
      <w:pPr>
        <w:rPr>
          <w:b/>
        </w:rPr>
      </w:pPr>
    </w:p>
    <w:p w14:paraId="470BA250" w14:textId="77777777" w:rsidR="002D7170" w:rsidRPr="00A959D0" w:rsidRDefault="002D7170" w:rsidP="002D7170">
      <w:pPr>
        <w:widowControl/>
        <w:numPr>
          <w:ilvl w:val="1"/>
          <w:numId w:val="32"/>
        </w:numPr>
        <w:autoSpaceDE/>
        <w:autoSpaceDN/>
        <w:adjustRightInd/>
        <w:ind w:right="1994"/>
        <w:jc w:val="both"/>
      </w:pPr>
      <w:r w:rsidRPr="00A959D0">
        <w:rPr>
          <w:b/>
        </w:rPr>
        <w:t>Контроль освоения общих компетенций</w:t>
      </w:r>
    </w:p>
    <w:p w14:paraId="245EB074" w14:textId="77777777" w:rsidR="002D7170" w:rsidRPr="00A959D0" w:rsidRDefault="002D7170" w:rsidP="002D7170">
      <w:pPr>
        <w:tabs>
          <w:tab w:val="left" w:pos="1140"/>
        </w:tabs>
        <w:ind w:right="14" w:firstLine="664"/>
        <w:jc w:val="both"/>
      </w:pPr>
      <w:r>
        <w:tab/>
      </w:r>
    </w:p>
    <w:p w14:paraId="5FA4205D" w14:textId="77777777" w:rsidR="002D7170" w:rsidRPr="00A959D0" w:rsidRDefault="002D7170" w:rsidP="002D7170">
      <w:pPr>
        <w:ind w:right="14" w:firstLine="664"/>
        <w:jc w:val="both"/>
      </w:pPr>
    </w:p>
    <w:tbl>
      <w:tblPr>
        <w:tblW w:w="10279" w:type="dxa"/>
        <w:tblInd w:w="-107" w:type="dxa"/>
        <w:tblCellMar>
          <w:top w:w="54" w:type="dxa"/>
          <w:left w:w="107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3688"/>
        <w:gridCol w:w="3402"/>
      </w:tblGrid>
      <w:tr w:rsidR="002D7170" w:rsidRPr="00A959D0" w14:paraId="448BCD6C" w14:textId="77777777" w:rsidTr="000B31FE">
        <w:trPr>
          <w:trHeight w:val="655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81E7" w14:textId="77777777" w:rsidR="002D7170" w:rsidRPr="00A959D0" w:rsidRDefault="002D7170" w:rsidP="000B31FE">
            <w:pPr>
              <w:ind w:right="40"/>
              <w:jc w:val="center"/>
            </w:pPr>
            <w:r w:rsidRPr="00A959D0">
              <w:rPr>
                <w:b/>
              </w:rPr>
              <w:t>Общие компетенции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46E6" w14:textId="77777777" w:rsidR="002D7170" w:rsidRPr="00A959D0" w:rsidRDefault="002D7170" w:rsidP="000B31FE">
            <w:pPr>
              <w:jc w:val="center"/>
            </w:pPr>
            <w:r w:rsidRPr="00A959D0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A012" w14:textId="77777777" w:rsidR="002D7170" w:rsidRPr="00A959D0" w:rsidRDefault="002D7170" w:rsidP="000B31FE">
            <w:pPr>
              <w:ind w:left="27" w:right="5"/>
              <w:jc w:val="center"/>
            </w:pPr>
            <w:r w:rsidRPr="00A959D0">
              <w:rPr>
                <w:b/>
              </w:rPr>
              <w:t>Формы и методы контроля и оценки</w:t>
            </w:r>
          </w:p>
        </w:tc>
      </w:tr>
      <w:tr w:rsidR="002D7170" w:rsidRPr="00A959D0" w14:paraId="3AA9B1D6" w14:textId="77777777" w:rsidTr="000B31FE">
        <w:trPr>
          <w:trHeight w:val="2220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47DE1" w14:textId="77777777" w:rsidR="002D7170" w:rsidRPr="00A959D0" w:rsidRDefault="002D7170" w:rsidP="000B31FE">
            <w:pPr>
              <w:ind w:firstLine="283"/>
              <w:jc w:val="both"/>
            </w:pPr>
            <w:r w:rsidRPr="00A959D0">
              <w:rPr>
                <w:b/>
              </w:rPr>
              <w:t xml:space="preserve">ОК 03. </w:t>
            </w:r>
            <w:r w:rsidRPr="00A959D0">
              <w:t>Планировать и реализовать собственное профессиональное и личное развитие</w:t>
            </w:r>
            <w: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A959D0"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EBD1" w14:textId="77777777" w:rsidR="002D7170" w:rsidRPr="00A959D0" w:rsidRDefault="002D7170" w:rsidP="000B31FE">
            <w:pPr>
              <w:ind w:left="1" w:firstLine="175"/>
              <w:jc w:val="both"/>
            </w:pPr>
            <w:r w:rsidRPr="00A959D0">
              <w:t xml:space="preserve">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8AEB" w14:textId="77777777" w:rsidR="002D7170" w:rsidRPr="00A959D0" w:rsidRDefault="002D7170" w:rsidP="000B31FE">
            <w:pPr>
              <w:ind w:left="1" w:firstLine="142"/>
              <w:jc w:val="both"/>
            </w:pPr>
            <w:r w:rsidRPr="00A959D0">
              <w:t xml:space="preserve">Наблюдение за деятельностью обучающегося в процессе обучения. </w:t>
            </w:r>
          </w:p>
          <w:p w14:paraId="086A129F" w14:textId="77777777" w:rsidR="002D7170" w:rsidRPr="00A959D0" w:rsidRDefault="002D7170" w:rsidP="000B31FE">
            <w:pPr>
              <w:ind w:left="1" w:firstLine="142"/>
              <w:jc w:val="both"/>
            </w:pPr>
            <w:r w:rsidRPr="00A959D0">
              <w:t xml:space="preserve">Отзывы с мест прохождения практики. </w:t>
            </w:r>
          </w:p>
          <w:p w14:paraId="6859088B" w14:textId="77777777" w:rsidR="002D7170" w:rsidRPr="00A959D0" w:rsidRDefault="002D7170" w:rsidP="000B31FE">
            <w:pPr>
              <w:ind w:left="1" w:firstLine="142"/>
              <w:jc w:val="both"/>
            </w:pPr>
            <w:r w:rsidRPr="00A959D0">
              <w:t xml:space="preserve">Результаты участия в конкурсах. </w:t>
            </w:r>
          </w:p>
        </w:tc>
      </w:tr>
      <w:tr w:rsidR="002D7170" w:rsidRPr="00A959D0" w14:paraId="46996555" w14:textId="77777777" w:rsidTr="000B31FE">
        <w:tblPrEx>
          <w:tblCellMar>
            <w:right w:w="62" w:type="dxa"/>
          </w:tblCellMar>
        </w:tblPrEx>
        <w:trPr>
          <w:trHeight w:val="2396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82374" w14:textId="77777777" w:rsidR="002D7170" w:rsidRPr="00A959D0" w:rsidRDefault="002D7170" w:rsidP="000B31FE">
            <w:pPr>
              <w:ind w:firstLine="283"/>
              <w:jc w:val="both"/>
            </w:pPr>
            <w:r w:rsidRPr="00A959D0">
              <w:rPr>
                <w:b/>
              </w:rPr>
              <w:t xml:space="preserve">ОК 04. </w:t>
            </w:r>
            <w:r>
              <w:t>Э</w:t>
            </w:r>
            <w:r w:rsidRPr="00A959D0">
              <w:t xml:space="preserve">ффективно взаимодействовать </w:t>
            </w:r>
            <w:r>
              <w:t>и работать в коллективе и команде</w:t>
            </w:r>
            <w:r w:rsidRPr="00A959D0">
              <w:t xml:space="preserve">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E246" w14:textId="77777777" w:rsidR="002D7170" w:rsidRPr="00A959D0" w:rsidRDefault="002D7170" w:rsidP="000B31FE">
            <w:pPr>
              <w:ind w:left="1" w:right="23" w:firstLine="175"/>
              <w:jc w:val="both"/>
            </w:pPr>
            <w:r w:rsidRPr="00A959D0">
              <w:t xml:space="preserve">Умение самостоятельно и в составе группы единомышленников планировать и выполнять любую задачу теоретической и практической направленности определенной руководством в области своей изучаемой профессии.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55B2" w14:textId="77777777" w:rsidR="002D7170" w:rsidRPr="00A959D0" w:rsidRDefault="002D7170" w:rsidP="000B31FE">
            <w:pPr>
              <w:ind w:left="1" w:firstLine="142"/>
              <w:jc w:val="both"/>
            </w:pPr>
            <w:r w:rsidRPr="00A959D0">
              <w:t xml:space="preserve">Анализ результатов практических работ. </w:t>
            </w:r>
          </w:p>
        </w:tc>
      </w:tr>
      <w:tr w:rsidR="002D7170" w:rsidRPr="00A959D0" w14:paraId="487BEF25" w14:textId="77777777" w:rsidTr="000B31FE">
        <w:tblPrEx>
          <w:tblCellMar>
            <w:right w:w="62" w:type="dxa"/>
          </w:tblCellMar>
        </w:tblPrEx>
        <w:trPr>
          <w:trHeight w:val="1071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1354A" w14:textId="77777777" w:rsidR="002D7170" w:rsidRPr="00A959D0" w:rsidRDefault="002D7170" w:rsidP="000B31FE">
            <w:pPr>
              <w:ind w:firstLine="283"/>
              <w:jc w:val="both"/>
            </w:pPr>
            <w:r w:rsidRPr="00A959D0">
              <w:rPr>
                <w:b/>
              </w:rPr>
              <w:lastRenderedPageBreak/>
              <w:t xml:space="preserve">ОК 06. </w:t>
            </w:r>
            <w:r w:rsidRPr="00A959D0">
              <w:t xml:space="preserve">Проявлять гражданско – </w:t>
            </w:r>
          </w:p>
          <w:p w14:paraId="45F60F54" w14:textId="77777777" w:rsidR="002D7170" w:rsidRPr="00A959D0" w:rsidRDefault="002D7170" w:rsidP="000B31FE">
            <w:pPr>
              <w:ind w:right="35"/>
              <w:jc w:val="both"/>
            </w:pPr>
            <w:r w:rsidRPr="00A959D0">
              <w:t>патриотическую позицию, демонстрировать осознанное поведение на основе традиционных общечеловеческих ценностей</w:t>
            </w:r>
            <w:r>
              <w:t>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 w:rsidRPr="00A959D0">
              <w:t>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F33E" w14:textId="77777777" w:rsidR="002D7170" w:rsidRPr="00A959D0" w:rsidRDefault="002D7170" w:rsidP="000B31FE">
            <w:pPr>
              <w:ind w:left="1" w:firstLine="175"/>
              <w:jc w:val="both"/>
            </w:pPr>
            <w:r w:rsidRPr="00A959D0">
              <w:t xml:space="preserve">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5051" w14:textId="77777777" w:rsidR="002D7170" w:rsidRPr="00A959D0" w:rsidRDefault="002D7170" w:rsidP="000B31FE">
            <w:pPr>
              <w:ind w:left="1" w:firstLine="142"/>
              <w:jc w:val="both"/>
            </w:pPr>
            <w:r w:rsidRPr="00A959D0">
              <w:t xml:space="preserve">Оценка поведения и самовыражения, обучающегося в процессе теоретического и практического обучения в </w:t>
            </w:r>
            <w:r>
              <w:t>техникуме</w:t>
            </w:r>
            <w:r w:rsidRPr="00A959D0">
              <w:t xml:space="preserve">, в том числе и при прохождении практики на производстве. </w:t>
            </w:r>
          </w:p>
        </w:tc>
      </w:tr>
    </w:tbl>
    <w:p w14:paraId="55922F5D" w14:textId="77777777" w:rsidR="00CB675A" w:rsidRDefault="00CB675A" w:rsidP="00CF6F80">
      <w:pPr>
        <w:widowControl/>
        <w:autoSpaceDE/>
        <w:autoSpaceDN/>
        <w:adjustRightInd/>
        <w:spacing w:line="276" w:lineRule="auto"/>
        <w:rPr>
          <w:rFonts w:eastAsia="Times New Roman"/>
          <w:i/>
          <w:color w:val="FF0000"/>
          <w:sz w:val="28"/>
          <w:szCs w:val="32"/>
          <w:lang w:bidi="ru-RU"/>
        </w:rPr>
      </w:pPr>
    </w:p>
    <w:sectPr w:rsidR="00CB675A" w:rsidSect="001D4202">
      <w:footerReference w:type="default" r:id="rId19"/>
      <w:pgSz w:w="11905" w:h="16837"/>
      <w:pgMar w:top="1142" w:right="982" w:bottom="1440" w:left="98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7B4E6" w14:textId="77777777" w:rsidR="005322F6" w:rsidRDefault="005322F6" w:rsidP="00D81A37">
      <w:r>
        <w:separator/>
      </w:r>
    </w:p>
  </w:endnote>
  <w:endnote w:type="continuationSeparator" w:id="0">
    <w:p w14:paraId="145617C4" w14:textId="77777777" w:rsidR="005322F6" w:rsidRDefault="005322F6" w:rsidP="00D8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67415"/>
      <w:docPartObj>
        <w:docPartGallery w:val="Page Numbers (Bottom of Page)"/>
        <w:docPartUnique/>
      </w:docPartObj>
    </w:sdtPr>
    <w:sdtEndPr/>
    <w:sdtContent>
      <w:p w14:paraId="5B7E05E5" w14:textId="460ACA8A" w:rsidR="00CF3FF5" w:rsidRDefault="00836DB8">
        <w:pPr>
          <w:pStyle w:val="aa"/>
          <w:jc w:val="center"/>
        </w:pPr>
        <w:r>
          <w:fldChar w:fldCharType="begin"/>
        </w:r>
        <w:r w:rsidR="00CF3FF5">
          <w:instrText xml:space="preserve"> PAGE   \* MERGEFORMAT </w:instrText>
        </w:r>
        <w:r>
          <w:fldChar w:fldCharType="separate"/>
        </w:r>
        <w:r w:rsidR="00D769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CB4F60A" w14:textId="77777777" w:rsidR="00CF3FF5" w:rsidRDefault="00CF3FF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218AB" w14:textId="77777777" w:rsidR="00CF3FF5" w:rsidRDefault="00836DB8">
    <w:pPr>
      <w:pStyle w:val="Style2"/>
      <w:widowControl/>
      <w:spacing w:line="240" w:lineRule="auto"/>
      <w:ind w:left="4347" w:right="-528"/>
      <w:jc w:val="both"/>
      <w:rPr>
        <w:rStyle w:val="FontStyle39"/>
      </w:rPr>
    </w:pPr>
    <w:r>
      <w:rPr>
        <w:rStyle w:val="FontStyle39"/>
      </w:rPr>
      <w:fldChar w:fldCharType="begin"/>
    </w:r>
    <w:r w:rsidR="00CF3FF5">
      <w:rPr>
        <w:rStyle w:val="FontStyle39"/>
      </w:rPr>
      <w:instrText>PAGE</w:instrText>
    </w:r>
    <w:r>
      <w:rPr>
        <w:rStyle w:val="FontStyle39"/>
      </w:rPr>
      <w:fldChar w:fldCharType="separate"/>
    </w:r>
    <w:r w:rsidR="00CF3FF5">
      <w:rPr>
        <w:rStyle w:val="FontStyle39"/>
        <w:noProof/>
      </w:rPr>
      <w:t>4</w:t>
    </w:r>
    <w:r>
      <w:rPr>
        <w:rStyle w:val="FontStyle3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435A2" w14:textId="77777777" w:rsidR="00CF3FF5" w:rsidRPr="00B46D54" w:rsidRDefault="00CF3FF5" w:rsidP="00B46D54">
    <w:pPr>
      <w:pStyle w:val="aa"/>
      <w:rPr>
        <w:rStyle w:val="FontStyle39"/>
        <w:color w:val="auto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77CF6" w14:textId="77777777" w:rsidR="00CF3FF5" w:rsidRDefault="00836DB8">
    <w:pPr>
      <w:pStyle w:val="Style9"/>
      <w:widowControl/>
      <w:ind w:left="4373"/>
      <w:rPr>
        <w:rStyle w:val="FontStyle39"/>
      </w:rPr>
    </w:pPr>
    <w:r>
      <w:rPr>
        <w:rStyle w:val="FontStyle39"/>
      </w:rPr>
      <w:fldChar w:fldCharType="begin"/>
    </w:r>
    <w:r w:rsidR="00CF3FF5">
      <w:rPr>
        <w:rStyle w:val="FontStyle39"/>
      </w:rPr>
      <w:instrText>PAGE</w:instrText>
    </w:r>
    <w:r>
      <w:rPr>
        <w:rStyle w:val="FontStyle39"/>
      </w:rPr>
      <w:fldChar w:fldCharType="separate"/>
    </w:r>
    <w:r w:rsidR="00CF3FF5">
      <w:rPr>
        <w:rStyle w:val="FontStyle39"/>
        <w:noProof/>
      </w:rPr>
      <w:t>1</w:t>
    </w:r>
    <w:r>
      <w:rPr>
        <w:rStyle w:val="FontStyle3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CEBF" w14:textId="77777777" w:rsidR="00CF3FF5" w:rsidRDefault="00D769FE">
    <w:pPr>
      <w:pStyle w:val="af"/>
      <w:spacing w:line="14" w:lineRule="auto"/>
      <w:ind w:left="0"/>
      <w:rPr>
        <w:sz w:val="14"/>
      </w:rPr>
    </w:pPr>
    <w:r>
      <w:pict w14:anchorId="4606CB2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pt;margin-top:780.8pt;width:15.3pt;height:13.05pt;z-index:-251658752;mso-position-horizontal-relative:page;mso-position-vertical-relative:page" filled="f" stroked="f">
          <v:textbox inset="0,0,0,0">
            <w:txbxContent>
              <w:p w14:paraId="0DABBB4F" w14:textId="77777777" w:rsidR="00CF3FF5" w:rsidRDefault="00CF3FF5">
                <w:pPr>
                  <w:spacing w:line="232" w:lineRule="exact"/>
                  <w:ind w:left="40"/>
                  <w:rPr>
                    <w:rFonts w:ascii="Arial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802FE" w14:textId="77777777" w:rsidR="00CF3FF5" w:rsidRDefault="00CF3FF5">
    <w:pPr>
      <w:pStyle w:val="aa"/>
      <w:jc w:val="center"/>
    </w:pPr>
  </w:p>
  <w:p w14:paraId="58178D8F" w14:textId="77777777" w:rsidR="00CF3FF5" w:rsidRDefault="00CF3F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CAC6B" w14:textId="77777777" w:rsidR="005322F6" w:rsidRDefault="005322F6" w:rsidP="00D81A37">
      <w:r>
        <w:separator/>
      </w:r>
    </w:p>
  </w:footnote>
  <w:footnote w:type="continuationSeparator" w:id="0">
    <w:p w14:paraId="29951C92" w14:textId="77777777" w:rsidR="005322F6" w:rsidRDefault="005322F6" w:rsidP="00D8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A58A2" w14:textId="77777777" w:rsidR="00CF3FF5" w:rsidRDefault="00CF3FF5">
    <w:pPr>
      <w:pStyle w:val="ab"/>
      <w:jc w:val="center"/>
    </w:pPr>
  </w:p>
  <w:p w14:paraId="3B574101" w14:textId="77777777" w:rsidR="00CF3FF5" w:rsidRDefault="00CF3FF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73FE7" w14:textId="77777777" w:rsidR="00CF3FF5" w:rsidRDefault="00CF3FF5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9FBB7" w14:textId="77777777" w:rsidR="00CF3FF5" w:rsidRDefault="00CF3FF5">
    <w:pPr>
      <w:pStyle w:val="Style2"/>
      <w:widowControl/>
      <w:spacing w:line="274" w:lineRule="exact"/>
      <w:ind w:left="-408" w:right="-225"/>
      <w:jc w:val="left"/>
      <w:rPr>
        <w:rStyle w:val="FontStyle3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E71A0" w14:textId="77777777" w:rsidR="00CF3FF5" w:rsidRDefault="00CF3FF5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2" w15:restartNumberingAfterBreak="0">
    <w:nsid w:val="03E51C09"/>
    <w:multiLevelType w:val="hybridMultilevel"/>
    <w:tmpl w:val="8EBEA238"/>
    <w:lvl w:ilvl="0" w:tplc="F098BBFE">
      <w:numFmt w:val="bullet"/>
      <w:lvlText w:val="-"/>
      <w:lvlJc w:val="left"/>
      <w:pPr>
        <w:ind w:left="2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440E5EA">
      <w:numFmt w:val="bullet"/>
      <w:lvlText w:val="•"/>
      <w:lvlJc w:val="left"/>
      <w:pPr>
        <w:ind w:left="300" w:hanging="164"/>
      </w:pPr>
      <w:rPr>
        <w:rFonts w:hint="default"/>
        <w:lang w:val="ru-RU" w:eastAsia="ru-RU" w:bidi="ru-RU"/>
      </w:rPr>
    </w:lvl>
    <w:lvl w:ilvl="2" w:tplc="E9227B64">
      <w:numFmt w:val="bullet"/>
      <w:lvlText w:val="•"/>
      <w:lvlJc w:val="left"/>
      <w:pPr>
        <w:ind w:left="1396" w:hanging="164"/>
      </w:pPr>
      <w:rPr>
        <w:rFonts w:hint="default"/>
        <w:lang w:val="ru-RU" w:eastAsia="ru-RU" w:bidi="ru-RU"/>
      </w:rPr>
    </w:lvl>
    <w:lvl w:ilvl="3" w:tplc="0DFE3C24">
      <w:numFmt w:val="bullet"/>
      <w:lvlText w:val="•"/>
      <w:lvlJc w:val="left"/>
      <w:pPr>
        <w:ind w:left="2492" w:hanging="164"/>
      </w:pPr>
      <w:rPr>
        <w:rFonts w:hint="default"/>
        <w:lang w:val="ru-RU" w:eastAsia="ru-RU" w:bidi="ru-RU"/>
      </w:rPr>
    </w:lvl>
    <w:lvl w:ilvl="4" w:tplc="C0D2DC10">
      <w:numFmt w:val="bullet"/>
      <w:lvlText w:val="•"/>
      <w:lvlJc w:val="left"/>
      <w:pPr>
        <w:ind w:left="3588" w:hanging="164"/>
      </w:pPr>
      <w:rPr>
        <w:rFonts w:hint="default"/>
        <w:lang w:val="ru-RU" w:eastAsia="ru-RU" w:bidi="ru-RU"/>
      </w:rPr>
    </w:lvl>
    <w:lvl w:ilvl="5" w:tplc="13F4C5EE">
      <w:numFmt w:val="bullet"/>
      <w:lvlText w:val="•"/>
      <w:lvlJc w:val="left"/>
      <w:pPr>
        <w:ind w:left="4685" w:hanging="164"/>
      </w:pPr>
      <w:rPr>
        <w:rFonts w:hint="default"/>
        <w:lang w:val="ru-RU" w:eastAsia="ru-RU" w:bidi="ru-RU"/>
      </w:rPr>
    </w:lvl>
    <w:lvl w:ilvl="6" w:tplc="C62C0AF2">
      <w:numFmt w:val="bullet"/>
      <w:lvlText w:val="•"/>
      <w:lvlJc w:val="left"/>
      <w:pPr>
        <w:ind w:left="5781" w:hanging="164"/>
      </w:pPr>
      <w:rPr>
        <w:rFonts w:hint="default"/>
        <w:lang w:val="ru-RU" w:eastAsia="ru-RU" w:bidi="ru-RU"/>
      </w:rPr>
    </w:lvl>
    <w:lvl w:ilvl="7" w:tplc="63B69DA8">
      <w:numFmt w:val="bullet"/>
      <w:lvlText w:val="•"/>
      <w:lvlJc w:val="left"/>
      <w:pPr>
        <w:ind w:left="6877" w:hanging="164"/>
      </w:pPr>
      <w:rPr>
        <w:rFonts w:hint="default"/>
        <w:lang w:val="ru-RU" w:eastAsia="ru-RU" w:bidi="ru-RU"/>
      </w:rPr>
    </w:lvl>
    <w:lvl w:ilvl="8" w:tplc="E4E27184">
      <w:numFmt w:val="bullet"/>
      <w:lvlText w:val="•"/>
      <w:lvlJc w:val="left"/>
      <w:pPr>
        <w:ind w:left="7973" w:hanging="164"/>
      </w:pPr>
      <w:rPr>
        <w:rFonts w:hint="default"/>
        <w:lang w:val="ru-RU" w:eastAsia="ru-RU" w:bidi="ru-RU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52B8F"/>
    <w:multiLevelType w:val="hybridMultilevel"/>
    <w:tmpl w:val="8C0C46EA"/>
    <w:lvl w:ilvl="0" w:tplc="EC46F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AA243A3"/>
    <w:multiLevelType w:val="singleLevel"/>
    <w:tmpl w:val="16FE8868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905431"/>
    <w:multiLevelType w:val="hybridMultilevel"/>
    <w:tmpl w:val="B198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0240F9"/>
    <w:multiLevelType w:val="hybridMultilevel"/>
    <w:tmpl w:val="455EA7C0"/>
    <w:lvl w:ilvl="0" w:tplc="F056BF5A">
      <w:start w:val="4"/>
      <w:numFmt w:val="decimal"/>
      <w:lvlText w:val="%1."/>
      <w:lvlJc w:val="left"/>
      <w:pPr>
        <w:ind w:left="232" w:hanging="108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7A34A510">
      <w:start w:val="1"/>
      <w:numFmt w:val="decimal"/>
      <w:lvlText w:val="%2."/>
      <w:lvlJc w:val="left"/>
      <w:pPr>
        <w:ind w:left="100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EB41548">
      <w:numFmt w:val="none"/>
      <w:lvlText w:val=""/>
      <w:lvlJc w:val="left"/>
      <w:pPr>
        <w:tabs>
          <w:tab w:val="num" w:pos="360"/>
        </w:tabs>
      </w:pPr>
    </w:lvl>
    <w:lvl w:ilvl="3" w:tplc="CC92B91E">
      <w:numFmt w:val="bullet"/>
      <w:lvlText w:val="•"/>
      <w:lvlJc w:val="left"/>
      <w:pPr>
        <w:ind w:left="1620" w:hanging="493"/>
      </w:pPr>
      <w:rPr>
        <w:rFonts w:hint="default"/>
        <w:lang w:val="ru-RU" w:eastAsia="ru-RU" w:bidi="ru-RU"/>
      </w:rPr>
    </w:lvl>
    <w:lvl w:ilvl="4" w:tplc="4498DFD2">
      <w:numFmt w:val="bullet"/>
      <w:lvlText w:val="•"/>
      <w:lvlJc w:val="left"/>
      <w:pPr>
        <w:ind w:left="2840" w:hanging="493"/>
      </w:pPr>
      <w:rPr>
        <w:rFonts w:hint="default"/>
        <w:lang w:val="ru-RU" w:eastAsia="ru-RU" w:bidi="ru-RU"/>
      </w:rPr>
    </w:lvl>
    <w:lvl w:ilvl="5" w:tplc="0B8AFCFC">
      <w:numFmt w:val="bullet"/>
      <w:lvlText w:val="•"/>
      <w:lvlJc w:val="left"/>
      <w:pPr>
        <w:ind w:left="4061" w:hanging="493"/>
      </w:pPr>
      <w:rPr>
        <w:rFonts w:hint="default"/>
        <w:lang w:val="ru-RU" w:eastAsia="ru-RU" w:bidi="ru-RU"/>
      </w:rPr>
    </w:lvl>
    <w:lvl w:ilvl="6" w:tplc="0DBC2884">
      <w:numFmt w:val="bullet"/>
      <w:lvlText w:val="•"/>
      <w:lvlJc w:val="left"/>
      <w:pPr>
        <w:ind w:left="5282" w:hanging="493"/>
      </w:pPr>
      <w:rPr>
        <w:rFonts w:hint="default"/>
        <w:lang w:val="ru-RU" w:eastAsia="ru-RU" w:bidi="ru-RU"/>
      </w:rPr>
    </w:lvl>
    <w:lvl w:ilvl="7" w:tplc="9F7015D8">
      <w:numFmt w:val="bullet"/>
      <w:lvlText w:val="•"/>
      <w:lvlJc w:val="left"/>
      <w:pPr>
        <w:ind w:left="6503" w:hanging="493"/>
      </w:pPr>
      <w:rPr>
        <w:rFonts w:hint="default"/>
        <w:lang w:val="ru-RU" w:eastAsia="ru-RU" w:bidi="ru-RU"/>
      </w:rPr>
    </w:lvl>
    <w:lvl w:ilvl="8" w:tplc="62B098B2">
      <w:numFmt w:val="bullet"/>
      <w:lvlText w:val="•"/>
      <w:lvlJc w:val="left"/>
      <w:pPr>
        <w:ind w:left="7724" w:hanging="493"/>
      </w:pPr>
      <w:rPr>
        <w:rFonts w:hint="default"/>
        <w:lang w:val="ru-RU" w:eastAsia="ru-RU" w:bidi="ru-RU"/>
      </w:rPr>
    </w:lvl>
  </w:abstractNum>
  <w:abstractNum w:abstractNumId="14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15" w15:restartNumberingAfterBreak="0">
    <w:nsid w:val="40122712"/>
    <w:multiLevelType w:val="hybridMultilevel"/>
    <w:tmpl w:val="01F8F4BE"/>
    <w:lvl w:ilvl="0" w:tplc="D63408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07445"/>
    <w:multiLevelType w:val="hybridMultilevel"/>
    <w:tmpl w:val="CF581C84"/>
    <w:lvl w:ilvl="0" w:tplc="467A1A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A0551"/>
    <w:multiLevelType w:val="singleLevel"/>
    <w:tmpl w:val="43D012A0"/>
    <w:lvl w:ilvl="0">
      <w:start w:val="1"/>
      <w:numFmt w:val="decimal"/>
      <w:lvlText w:val="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F60693D"/>
    <w:multiLevelType w:val="hybridMultilevel"/>
    <w:tmpl w:val="31E0D13E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504D569B"/>
    <w:multiLevelType w:val="hybridMultilevel"/>
    <w:tmpl w:val="70B8B792"/>
    <w:lvl w:ilvl="0" w:tplc="017C50C8">
      <w:numFmt w:val="bullet"/>
      <w:lvlText w:val="-"/>
      <w:lvlJc w:val="left"/>
      <w:pPr>
        <w:ind w:left="292" w:hanging="4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0669532">
      <w:numFmt w:val="bullet"/>
      <w:lvlText w:val="-"/>
      <w:lvlJc w:val="left"/>
      <w:pPr>
        <w:ind w:left="636" w:hanging="164"/>
      </w:pPr>
      <w:rPr>
        <w:rFonts w:hint="default"/>
        <w:b/>
        <w:bCs/>
        <w:w w:val="100"/>
        <w:lang w:val="ru-RU" w:eastAsia="ru-RU" w:bidi="ru-RU"/>
      </w:rPr>
    </w:lvl>
    <w:lvl w:ilvl="2" w:tplc="098805EE">
      <w:numFmt w:val="bullet"/>
      <w:lvlText w:val="•"/>
      <w:lvlJc w:val="left"/>
      <w:pPr>
        <w:ind w:left="660" w:hanging="164"/>
      </w:pPr>
      <w:rPr>
        <w:rFonts w:hint="default"/>
        <w:lang w:val="ru-RU" w:eastAsia="ru-RU" w:bidi="ru-RU"/>
      </w:rPr>
    </w:lvl>
    <w:lvl w:ilvl="3" w:tplc="FB2EB1BA">
      <w:numFmt w:val="bullet"/>
      <w:lvlText w:val="•"/>
      <w:lvlJc w:val="left"/>
      <w:pPr>
        <w:ind w:left="1855" w:hanging="164"/>
      </w:pPr>
      <w:rPr>
        <w:rFonts w:hint="default"/>
        <w:lang w:val="ru-RU" w:eastAsia="ru-RU" w:bidi="ru-RU"/>
      </w:rPr>
    </w:lvl>
    <w:lvl w:ilvl="4" w:tplc="AD30887E">
      <w:numFmt w:val="bullet"/>
      <w:lvlText w:val="•"/>
      <w:lvlJc w:val="left"/>
      <w:pPr>
        <w:ind w:left="3051" w:hanging="164"/>
      </w:pPr>
      <w:rPr>
        <w:rFonts w:hint="default"/>
        <w:lang w:val="ru-RU" w:eastAsia="ru-RU" w:bidi="ru-RU"/>
      </w:rPr>
    </w:lvl>
    <w:lvl w:ilvl="5" w:tplc="EF2C0624">
      <w:numFmt w:val="bullet"/>
      <w:lvlText w:val="•"/>
      <w:lvlJc w:val="left"/>
      <w:pPr>
        <w:ind w:left="4247" w:hanging="164"/>
      </w:pPr>
      <w:rPr>
        <w:rFonts w:hint="default"/>
        <w:lang w:val="ru-RU" w:eastAsia="ru-RU" w:bidi="ru-RU"/>
      </w:rPr>
    </w:lvl>
    <w:lvl w:ilvl="6" w:tplc="F4283A2E">
      <w:numFmt w:val="bullet"/>
      <w:lvlText w:val="•"/>
      <w:lvlJc w:val="left"/>
      <w:pPr>
        <w:ind w:left="5443" w:hanging="164"/>
      </w:pPr>
      <w:rPr>
        <w:rFonts w:hint="default"/>
        <w:lang w:val="ru-RU" w:eastAsia="ru-RU" w:bidi="ru-RU"/>
      </w:rPr>
    </w:lvl>
    <w:lvl w:ilvl="7" w:tplc="8A44D18A">
      <w:numFmt w:val="bullet"/>
      <w:lvlText w:val="•"/>
      <w:lvlJc w:val="left"/>
      <w:pPr>
        <w:ind w:left="6639" w:hanging="164"/>
      </w:pPr>
      <w:rPr>
        <w:rFonts w:hint="default"/>
        <w:lang w:val="ru-RU" w:eastAsia="ru-RU" w:bidi="ru-RU"/>
      </w:rPr>
    </w:lvl>
    <w:lvl w:ilvl="8" w:tplc="3A622632">
      <w:numFmt w:val="bullet"/>
      <w:lvlText w:val="•"/>
      <w:lvlJc w:val="left"/>
      <w:pPr>
        <w:ind w:left="7834" w:hanging="164"/>
      </w:pPr>
      <w:rPr>
        <w:rFonts w:hint="default"/>
        <w:lang w:val="ru-RU" w:eastAsia="ru-RU" w:bidi="ru-RU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21870"/>
    <w:multiLevelType w:val="hybridMultilevel"/>
    <w:tmpl w:val="AD1A6190"/>
    <w:lvl w:ilvl="0" w:tplc="1CC61AAC">
      <w:start w:val="2021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D703F"/>
    <w:multiLevelType w:val="singleLevel"/>
    <w:tmpl w:val="C83C237A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EF374E"/>
    <w:multiLevelType w:val="hybridMultilevel"/>
    <w:tmpl w:val="21F2C4D2"/>
    <w:lvl w:ilvl="0" w:tplc="E11ED2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 w15:restartNumberingAfterBreak="0">
    <w:nsid w:val="7D741DAF"/>
    <w:multiLevelType w:val="singleLevel"/>
    <w:tmpl w:val="FC864C26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7"/>
  </w:num>
  <w:num w:numId="6">
    <w:abstractNumId w:val="27"/>
  </w:num>
  <w:num w:numId="7">
    <w:abstractNumId w:val="23"/>
  </w:num>
  <w:num w:numId="8">
    <w:abstractNumId w:val="23"/>
    <w:lvlOverride w:ilvl="0">
      <w:lvl w:ilvl="0">
        <w:start w:val="26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6"/>
  </w:num>
  <w:num w:numId="13">
    <w:abstractNumId w:val="21"/>
  </w:num>
  <w:num w:numId="14">
    <w:abstractNumId w:val="5"/>
  </w:num>
  <w:num w:numId="15">
    <w:abstractNumId w:val="11"/>
  </w:num>
  <w:num w:numId="16">
    <w:abstractNumId w:val="18"/>
  </w:num>
  <w:num w:numId="17">
    <w:abstractNumId w:val="3"/>
  </w:num>
  <w:num w:numId="18">
    <w:abstractNumId w:val="19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2"/>
  </w:num>
  <w:num w:numId="23">
    <w:abstractNumId w:val="2"/>
  </w:num>
  <w:num w:numId="24">
    <w:abstractNumId w:val="16"/>
  </w:num>
  <w:num w:numId="25">
    <w:abstractNumId w:val="15"/>
  </w:num>
  <w:num w:numId="26">
    <w:abstractNumId w:val="25"/>
  </w:num>
  <w:num w:numId="27">
    <w:abstractNumId w:val="4"/>
  </w:num>
  <w:num w:numId="28">
    <w:abstractNumId w:val="1"/>
  </w:num>
  <w:num w:numId="29">
    <w:abstractNumId w:val="28"/>
  </w:num>
  <w:num w:numId="30">
    <w:abstractNumId w:val="7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6C4"/>
    <w:rsid w:val="000053CE"/>
    <w:rsid w:val="00012136"/>
    <w:rsid w:val="000165AA"/>
    <w:rsid w:val="000166D0"/>
    <w:rsid w:val="00017582"/>
    <w:rsid w:val="0002162F"/>
    <w:rsid w:val="00027DF8"/>
    <w:rsid w:val="00033916"/>
    <w:rsid w:val="00050A24"/>
    <w:rsid w:val="00055FF3"/>
    <w:rsid w:val="00057EDE"/>
    <w:rsid w:val="00072A1C"/>
    <w:rsid w:val="000737DB"/>
    <w:rsid w:val="000817A9"/>
    <w:rsid w:val="00097B55"/>
    <w:rsid w:val="000B3919"/>
    <w:rsid w:val="000B48F8"/>
    <w:rsid w:val="000C176F"/>
    <w:rsid w:val="000C5347"/>
    <w:rsid w:val="000D3F03"/>
    <w:rsid w:val="000E2BBE"/>
    <w:rsid w:val="000E44C4"/>
    <w:rsid w:val="000F2D5A"/>
    <w:rsid w:val="000F4CF2"/>
    <w:rsid w:val="000F7536"/>
    <w:rsid w:val="00101389"/>
    <w:rsid w:val="00101EFE"/>
    <w:rsid w:val="00104D44"/>
    <w:rsid w:val="00106711"/>
    <w:rsid w:val="0011437B"/>
    <w:rsid w:val="00115B99"/>
    <w:rsid w:val="00120655"/>
    <w:rsid w:val="00125378"/>
    <w:rsid w:val="001307CF"/>
    <w:rsid w:val="00146B2E"/>
    <w:rsid w:val="0016508C"/>
    <w:rsid w:val="001729EA"/>
    <w:rsid w:val="00176FF4"/>
    <w:rsid w:val="001806C4"/>
    <w:rsid w:val="00183785"/>
    <w:rsid w:val="00184144"/>
    <w:rsid w:val="0018777C"/>
    <w:rsid w:val="00193BBC"/>
    <w:rsid w:val="00194FD4"/>
    <w:rsid w:val="00196863"/>
    <w:rsid w:val="001A4264"/>
    <w:rsid w:val="001B3196"/>
    <w:rsid w:val="001C3031"/>
    <w:rsid w:val="001D1CD3"/>
    <w:rsid w:val="001D291B"/>
    <w:rsid w:val="001D4202"/>
    <w:rsid w:val="001D4CBE"/>
    <w:rsid w:val="001F711E"/>
    <w:rsid w:val="00204813"/>
    <w:rsid w:val="00211635"/>
    <w:rsid w:val="002143E7"/>
    <w:rsid w:val="00221226"/>
    <w:rsid w:val="00222512"/>
    <w:rsid w:val="002279BF"/>
    <w:rsid w:val="002349F2"/>
    <w:rsid w:val="00250AFC"/>
    <w:rsid w:val="00261305"/>
    <w:rsid w:val="00263EA9"/>
    <w:rsid w:val="002675C0"/>
    <w:rsid w:val="00272DF5"/>
    <w:rsid w:val="00280EF8"/>
    <w:rsid w:val="00286F71"/>
    <w:rsid w:val="002B7036"/>
    <w:rsid w:val="002B7250"/>
    <w:rsid w:val="002D2BA1"/>
    <w:rsid w:val="002D7170"/>
    <w:rsid w:val="002E6A3D"/>
    <w:rsid w:val="002E7C62"/>
    <w:rsid w:val="002F660C"/>
    <w:rsid w:val="00310076"/>
    <w:rsid w:val="00312FDD"/>
    <w:rsid w:val="00313F57"/>
    <w:rsid w:val="003155B8"/>
    <w:rsid w:val="00315D94"/>
    <w:rsid w:val="00330D3C"/>
    <w:rsid w:val="00335C4B"/>
    <w:rsid w:val="003372D3"/>
    <w:rsid w:val="003412CD"/>
    <w:rsid w:val="0035415C"/>
    <w:rsid w:val="00371AE7"/>
    <w:rsid w:val="00386797"/>
    <w:rsid w:val="003A0FA3"/>
    <w:rsid w:val="003A24CF"/>
    <w:rsid w:val="003A4CFF"/>
    <w:rsid w:val="003B1BF6"/>
    <w:rsid w:val="003B1F03"/>
    <w:rsid w:val="003B6F21"/>
    <w:rsid w:val="003C0809"/>
    <w:rsid w:val="003C30E5"/>
    <w:rsid w:val="003D2054"/>
    <w:rsid w:val="003F2D15"/>
    <w:rsid w:val="003F645C"/>
    <w:rsid w:val="003F6D0B"/>
    <w:rsid w:val="003F796D"/>
    <w:rsid w:val="003F7ED8"/>
    <w:rsid w:val="0040584C"/>
    <w:rsid w:val="004302E9"/>
    <w:rsid w:val="00431149"/>
    <w:rsid w:val="00435943"/>
    <w:rsid w:val="00440094"/>
    <w:rsid w:val="00450046"/>
    <w:rsid w:val="00452EDE"/>
    <w:rsid w:val="00453EF2"/>
    <w:rsid w:val="00466D9F"/>
    <w:rsid w:val="00467534"/>
    <w:rsid w:val="00471042"/>
    <w:rsid w:val="0048028C"/>
    <w:rsid w:val="00480B16"/>
    <w:rsid w:val="00481F7A"/>
    <w:rsid w:val="00482AFF"/>
    <w:rsid w:val="00493F82"/>
    <w:rsid w:val="00497456"/>
    <w:rsid w:val="004A21EB"/>
    <w:rsid w:val="004B44E5"/>
    <w:rsid w:val="004C4EF6"/>
    <w:rsid w:val="004C6986"/>
    <w:rsid w:val="004C701A"/>
    <w:rsid w:val="004D2149"/>
    <w:rsid w:val="004D5FEA"/>
    <w:rsid w:val="004D7DBC"/>
    <w:rsid w:val="004E34CD"/>
    <w:rsid w:val="00525CE4"/>
    <w:rsid w:val="00527823"/>
    <w:rsid w:val="005322F6"/>
    <w:rsid w:val="005337A2"/>
    <w:rsid w:val="00536476"/>
    <w:rsid w:val="0055082E"/>
    <w:rsid w:val="00554B4F"/>
    <w:rsid w:val="0055694F"/>
    <w:rsid w:val="00562DF7"/>
    <w:rsid w:val="00564596"/>
    <w:rsid w:val="00566B2C"/>
    <w:rsid w:val="0057020D"/>
    <w:rsid w:val="005733F6"/>
    <w:rsid w:val="00574A8F"/>
    <w:rsid w:val="00575D57"/>
    <w:rsid w:val="00577C4C"/>
    <w:rsid w:val="0058562B"/>
    <w:rsid w:val="0058693A"/>
    <w:rsid w:val="00592237"/>
    <w:rsid w:val="00593CDB"/>
    <w:rsid w:val="0059463B"/>
    <w:rsid w:val="0059472D"/>
    <w:rsid w:val="00595032"/>
    <w:rsid w:val="005950C2"/>
    <w:rsid w:val="00595E3C"/>
    <w:rsid w:val="005A1BFD"/>
    <w:rsid w:val="005A33BF"/>
    <w:rsid w:val="005A47EF"/>
    <w:rsid w:val="005B0641"/>
    <w:rsid w:val="005B2A89"/>
    <w:rsid w:val="005B3D62"/>
    <w:rsid w:val="005C4231"/>
    <w:rsid w:val="005F0775"/>
    <w:rsid w:val="005F5C03"/>
    <w:rsid w:val="006054E6"/>
    <w:rsid w:val="00606875"/>
    <w:rsid w:val="006244D9"/>
    <w:rsid w:val="00630597"/>
    <w:rsid w:val="006332B1"/>
    <w:rsid w:val="00652F2A"/>
    <w:rsid w:val="006578B9"/>
    <w:rsid w:val="006673D0"/>
    <w:rsid w:val="006854B5"/>
    <w:rsid w:val="00690B5B"/>
    <w:rsid w:val="00696BE5"/>
    <w:rsid w:val="0069720E"/>
    <w:rsid w:val="006B1B2E"/>
    <w:rsid w:val="006B60DC"/>
    <w:rsid w:val="006E2C8C"/>
    <w:rsid w:val="006E7FE8"/>
    <w:rsid w:val="006F5180"/>
    <w:rsid w:val="006F6FAC"/>
    <w:rsid w:val="00701498"/>
    <w:rsid w:val="0070182E"/>
    <w:rsid w:val="00706F61"/>
    <w:rsid w:val="00711A64"/>
    <w:rsid w:val="00744142"/>
    <w:rsid w:val="0075058A"/>
    <w:rsid w:val="00753A51"/>
    <w:rsid w:val="00761C97"/>
    <w:rsid w:val="00761FFC"/>
    <w:rsid w:val="007700DA"/>
    <w:rsid w:val="00774974"/>
    <w:rsid w:val="00792CEB"/>
    <w:rsid w:val="007A06D2"/>
    <w:rsid w:val="007B19DC"/>
    <w:rsid w:val="007C2902"/>
    <w:rsid w:val="007C413B"/>
    <w:rsid w:val="007D6254"/>
    <w:rsid w:val="007F0478"/>
    <w:rsid w:val="007F066F"/>
    <w:rsid w:val="00801458"/>
    <w:rsid w:val="00803891"/>
    <w:rsid w:val="00805E5A"/>
    <w:rsid w:val="00815DD8"/>
    <w:rsid w:val="00816DB4"/>
    <w:rsid w:val="00817C85"/>
    <w:rsid w:val="00820A02"/>
    <w:rsid w:val="00821941"/>
    <w:rsid w:val="008339B3"/>
    <w:rsid w:val="00836DB8"/>
    <w:rsid w:val="00842BFD"/>
    <w:rsid w:val="00844439"/>
    <w:rsid w:val="00847472"/>
    <w:rsid w:val="00855804"/>
    <w:rsid w:val="00867E6F"/>
    <w:rsid w:val="00873BED"/>
    <w:rsid w:val="00876EA6"/>
    <w:rsid w:val="008772CE"/>
    <w:rsid w:val="00887852"/>
    <w:rsid w:val="00895DDA"/>
    <w:rsid w:val="008A7690"/>
    <w:rsid w:val="008C2910"/>
    <w:rsid w:val="008D31CC"/>
    <w:rsid w:val="008D6CFD"/>
    <w:rsid w:val="008E3526"/>
    <w:rsid w:val="008F5A22"/>
    <w:rsid w:val="008F71AA"/>
    <w:rsid w:val="0091353C"/>
    <w:rsid w:val="009152C8"/>
    <w:rsid w:val="00923B77"/>
    <w:rsid w:val="009556D4"/>
    <w:rsid w:val="00971FF4"/>
    <w:rsid w:val="009740BC"/>
    <w:rsid w:val="00991CB1"/>
    <w:rsid w:val="009A0F7D"/>
    <w:rsid w:val="009A4287"/>
    <w:rsid w:val="009A5EE3"/>
    <w:rsid w:val="009B2ECC"/>
    <w:rsid w:val="009B3E71"/>
    <w:rsid w:val="009B727E"/>
    <w:rsid w:val="009D1B01"/>
    <w:rsid w:val="009E150C"/>
    <w:rsid w:val="00A1261F"/>
    <w:rsid w:val="00A224BE"/>
    <w:rsid w:val="00A427C6"/>
    <w:rsid w:val="00A47E0D"/>
    <w:rsid w:val="00A60F25"/>
    <w:rsid w:val="00A75BE0"/>
    <w:rsid w:val="00A76E99"/>
    <w:rsid w:val="00A84AC2"/>
    <w:rsid w:val="00A85C1F"/>
    <w:rsid w:val="00A91F36"/>
    <w:rsid w:val="00A9311F"/>
    <w:rsid w:val="00A9475E"/>
    <w:rsid w:val="00AB6BD6"/>
    <w:rsid w:val="00AC1463"/>
    <w:rsid w:val="00AC7BFB"/>
    <w:rsid w:val="00AD3321"/>
    <w:rsid w:val="00AD771F"/>
    <w:rsid w:val="00AE012A"/>
    <w:rsid w:val="00AF586D"/>
    <w:rsid w:val="00AF77C3"/>
    <w:rsid w:val="00B06A99"/>
    <w:rsid w:val="00B1087F"/>
    <w:rsid w:val="00B12730"/>
    <w:rsid w:val="00B2275A"/>
    <w:rsid w:val="00B24D4F"/>
    <w:rsid w:val="00B43756"/>
    <w:rsid w:val="00B46D54"/>
    <w:rsid w:val="00B50682"/>
    <w:rsid w:val="00B53282"/>
    <w:rsid w:val="00B54B92"/>
    <w:rsid w:val="00B57D97"/>
    <w:rsid w:val="00B62A25"/>
    <w:rsid w:val="00B62AA3"/>
    <w:rsid w:val="00B96DD6"/>
    <w:rsid w:val="00BA399A"/>
    <w:rsid w:val="00BC0D03"/>
    <w:rsid w:val="00BC10C8"/>
    <w:rsid w:val="00BC3E1E"/>
    <w:rsid w:val="00BC5257"/>
    <w:rsid w:val="00BC5E80"/>
    <w:rsid w:val="00BE1D19"/>
    <w:rsid w:val="00BF4C39"/>
    <w:rsid w:val="00BF6193"/>
    <w:rsid w:val="00C01D0B"/>
    <w:rsid w:val="00C02DD8"/>
    <w:rsid w:val="00C033A3"/>
    <w:rsid w:val="00C03E07"/>
    <w:rsid w:val="00C128EE"/>
    <w:rsid w:val="00C14A04"/>
    <w:rsid w:val="00C15722"/>
    <w:rsid w:val="00C167C0"/>
    <w:rsid w:val="00C224AA"/>
    <w:rsid w:val="00C24E20"/>
    <w:rsid w:val="00C2564F"/>
    <w:rsid w:val="00C31CA6"/>
    <w:rsid w:val="00C31EAA"/>
    <w:rsid w:val="00C41780"/>
    <w:rsid w:val="00C47394"/>
    <w:rsid w:val="00C5221B"/>
    <w:rsid w:val="00C57E7D"/>
    <w:rsid w:val="00C67366"/>
    <w:rsid w:val="00C7405A"/>
    <w:rsid w:val="00C802E5"/>
    <w:rsid w:val="00C84C90"/>
    <w:rsid w:val="00C93C01"/>
    <w:rsid w:val="00CA7901"/>
    <w:rsid w:val="00CB675A"/>
    <w:rsid w:val="00CC0BE2"/>
    <w:rsid w:val="00CC6389"/>
    <w:rsid w:val="00CC6446"/>
    <w:rsid w:val="00CD1AED"/>
    <w:rsid w:val="00CD26BF"/>
    <w:rsid w:val="00CD2B63"/>
    <w:rsid w:val="00CE233B"/>
    <w:rsid w:val="00CE308A"/>
    <w:rsid w:val="00CF25AB"/>
    <w:rsid w:val="00CF3FF5"/>
    <w:rsid w:val="00CF6F80"/>
    <w:rsid w:val="00D13103"/>
    <w:rsid w:val="00D20FC1"/>
    <w:rsid w:val="00D3522D"/>
    <w:rsid w:val="00D433D5"/>
    <w:rsid w:val="00D45BA0"/>
    <w:rsid w:val="00D53A47"/>
    <w:rsid w:val="00D56D46"/>
    <w:rsid w:val="00D57428"/>
    <w:rsid w:val="00D57A27"/>
    <w:rsid w:val="00D60B8F"/>
    <w:rsid w:val="00D65D0B"/>
    <w:rsid w:val="00D769FE"/>
    <w:rsid w:val="00D81A37"/>
    <w:rsid w:val="00D8745B"/>
    <w:rsid w:val="00D96311"/>
    <w:rsid w:val="00D975E9"/>
    <w:rsid w:val="00DA0202"/>
    <w:rsid w:val="00DA25F2"/>
    <w:rsid w:val="00DB44C3"/>
    <w:rsid w:val="00DB4C40"/>
    <w:rsid w:val="00DB66F9"/>
    <w:rsid w:val="00DC056A"/>
    <w:rsid w:val="00DC36AA"/>
    <w:rsid w:val="00DD0782"/>
    <w:rsid w:val="00DE6FE5"/>
    <w:rsid w:val="00DE7E05"/>
    <w:rsid w:val="00E0528E"/>
    <w:rsid w:val="00E055FB"/>
    <w:rsid w:val="00E06BA1"/>
    <w:rsid w:val="00E15A17"/>
    <w:rsid w:val="00E20F5E"/>
    <w:rsid w:val="00E2553A"/>
    <w:rsid w:val="00E4664E"/>
    <w:rsid w:val="00E47A0D"/>
    <w:rsid w:val="00E47E96"/>
    <w:rsid w:val="00E81790"/>
    <w:rsid w:val="00E83411"/>
    <w:rsid w:val="00E8541E"/>
    <w:rsid w:val="00E8590B"/>
    <w:rsid w:val="00E8714E"/>
    <w:rsid w:val="00E96AB1"/>
    <w:rsid w:val="00EB6372"/>
    <w:rsid w:val="00ED6EEE"/>
    <w:rsid w:val="00EE2EAF"/>
    <w:rsid w:val="00F0736E"/>
    <w:rsid w:val="00F108F0"/>
    <w:rsid w:val="00F11984"/>
    <w:rsid w:val="00F249E7"/>
    <w:rsid w:val="00F30672"/>
    <w:rsid w:val="00F35969"/>
    <w:rsid w:val="00F43142"/>
    <w:rsid w:val="00F702E2"/>
    <w:rsid w:val="00F73D7A"/>
    <w:rsid w:val="00F760B2"/>
    <w:rsid w:val="00F77CE8"/>
    <w:rsid w:val="00FA38EE"/>
    <w:rsid w:val="00FB49CF"/>
    <w:rsid w:val="00FC0D57"/>
    <w:rsid w:val="00FC3CFF"/>
    <w:rsid w:val="00FC4886"/>
    <w:rsid w:val="00FE0349"/>
    <w:rsid w:val="00FE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33C4184"/>
  <w15:docId w15:val="{57A42FD6-2435-42E4-B2BE-31B22523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6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3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32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75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806C4"/>
  </w:style>
  <w:style w:type="paragraph" w:customStyle="1" w:styleId="Style2">
    <w:name w:val="Style2"/>
    <w:basedOn w:val="a"/>
    <w:uiPriority w:val="99"/>
    <w:rsid w:val="001806C4"/>
    <w:pPr>
      <w:spacing w:line="276" w:lineRule="exact"/>
      <w:jc w:val="center"/>
    </w:pPr>
  </w:style>
  <w:style w:type="paragraph" w:customStyle="1" w:styleId="Style3">
    <w:name w:val="Style3"/>
    <w:basedOn w:val="a"/>
    <w:uiPriority w:val="99"/>
    <w:rsid w:val="001806C4"/>
    <w:pPr>
      <w:spacing w:line="274" w:lineRule="exact"/>
      <w:ind w:firstLine="888"/>
    </w:pPr>
  </w:style>
  <w:style w:type="paragraph" w:customStyle="1" w:styleId="Style5">
    <w:name w:val="Style5"/>
    <w:basedOn w:val="a"/>
    <w:uiPriority w:val="99"/>
    <w:rsid w:val="001806C4"/>
  </w:style>
  <w:style w:type="paragraph" w:customStyle="1" w:styleId="Style6">
    <w:name w:val="Style6"/>
    <w:basedOn w:val="a"/>
    <w:uiPriority w:val="99"/>
    <w:rsid w:val="001806C4"/>
  </w:style>
  <w:style w:type="paragraph" w:customStyle="1" w:styleId="Style8">
    <w:name w:val="Style8"/>
    <w:basedOn w:val="a"/>
    <w:uiPriority w:val="99"/>
    <w:rsid w:val="001806C4"/>
    <w:pPr>
      <w:spacing w:line="274" w:lineRule="exact"/>
      <w:ind w:hanging="125"/>
    </w:pPr>
  </w:style>
  <w:style w:type="paragraph" w:customStyle="1" w:styleId="Style9">
    <w:name w:val="Style9"/>
    <w:basedOn w:val="a"/>
    <w:uiPriority w:val="99"/>
    <w:rsid w:val="001806C4"/>
    <w:pPr>
      <w:jc w:val="both"/>
    </w:pPr>
  </w:style>
  <w:style w:type="paragraph" w:customStyle="1" w:styleId="Style11">
    <w:name w:val="Style11"/>
    <w:basedOn w:val="a"/>
    <w:uiPriority w:val="99"/>
    <w:rsid w:val="001806C4"/>
    <w:pPr>
      <w:spacing w:line="230" w:lineRule="exact"/>
      <w:jc w:val="center"/>
    </w:pPr>
  </w:style>
  <w:style w:type="paragraph" w:customStyle="1" w:styleId="Style12">
    <w:name w:val="Style12"/>
    <w:basedOn w:val="a"/>
    <w:uiPriority w:val="99"/>
    <w:rsid w:val="001806C4"/>
    <w:pPr>
      <w:spacing w:line="279" w:lineRule="exact"/>
    </w:pPr>
  </w:style>
  <w:style w:type="paragraph" w:customStyle="1" w:styleId="Style13">
    <w:name w:val="Style13"/>
    <w:basedOn w:val="a"/>
    <w:uiPriority w:val="99"/>
    <w:rsid w:val="001806C4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1806C4"/>
    <w:pPr>
      <w:spacing w:line="278" w:lineRule="exact"/>
      <w:ind w:firstLine="283"/>
    </w:pPr>
  </w:style>
  <w:style w:type="paragraph" w:customStyle="1" w:styleId="Style16">
    <w:name w:val="Style16"/>
    <w:basedOn w:val="a"/>
    <w:uiPriority w:val="99"/>
    <w:rsid w:val="001806C4"/>
  </w:style>
  <w:style w:type="paragraph" w:customStyle="1" w:styleId="Style18">
    <w:name w:val="Style18"/>
    <w:basedOn w:val="a"/>
    <w:uiPriority w:val="99"/>
    <w:rsid w:val="001806C4"/>
    <w:pPr>
      <w:jc w:val="center"/>
    </w:pPr>
  </w:style>
  <w:style w:type="paragraph" w:customStyle="1" w:styleId="Style19">
    <w:name w:val="Style19"/>
    <w:basedOn w:val="a"/>
    <w:uiPriority w:val="99"/>
    <w:rsid w:val="001806C4"/>
    <w:pPr>
      <w:jc w:val="both"/>
    </w:pPr>
  </w:style>
  <w:style w:type="paragraph" w:customStyle="1" w:styleId="Style21">
    <w:name w:val="Style21"/>
    <w:basedOn w:val="a"/>
    <w:uiPriority w:val="99"/>
    <w:rsid w:val="001806C4"/>
    <w:pPr>
      <w:spacing w:line="278" w:lineRule="exact"/>
      <w:ind w:firstLine="274"/>
      <w:jc w:val="both"/>
    </w:pPr>
  </w:style>
  <w:style w:type="paragraph" w:customStyle="1" w:styleId="Style22">
    <w:name w:val="Style22"/>
    <w:basedOn w:val="a"/>
    <w:uiPriority w:val="99"/>
    <w:rsid w:val="001806C4"/>
    <w:pPr>
      <w:spacing w:line="274" w:lineRule="exact"/>
      <w:ind w:firstLine="317"/>
    </w:pPr>
  </w:style>
  <w:style w:type="paragraph" w:customStyle="1" w:styleId="Style23">
    <w:name w:val="Style23"/>
    <w:basedOn w:val="a"/>
    <w:uiPriority w:val="99"/>
    <w:rsid w:val="001806C4"/>
    <w:pPr>
      <w:spacing w:line="278" w:lineRule="exact"/>
      <w:ind w:firstLine="1301"/>
    </w:pPr>
  </w:style>
  <w:style w:type="paragraph" w:customStyle="1" w:styleId="Style24">
    <w:name w:val="Style24"/>
    <w:basedOn w:val="a"/>
    <w:uiPriority w:val="99"/>
    <w:rsid w:val="001806C4"/>
  </w:style>
  <w:style w:type="paragraph" w:customStyle="1" w:styleId="Style26">
    <w:name w:val="Style26"/>
    <w:basedOn w:val="a"/>
    <w:uiPriority w:val="99"/>
    <w:rsid w:val="001806C4"/>
    <w:pPr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1806C4"/>
    <w:pPr>
      <w:spacing w:line="274" w:lineRule="exact"/>
      <w:jc w:val="both"/>
    </w:pPr>
  </w:style>
  <w:style w:type="paragraph" w:customStyle="1" w:styleId="Style28">
    <w:name w:val="Style28"/>
    <w:basedOn w:val="a"/>
    <w:uiPriority w:val="99"/>
    <w:rsid w:val="001806C4"/>
    <w:pPr>
      <w:spacing w:line="226" w:lineRule="exact"/>
    </w:pPr>
  </w:style>
  <w:style w:type="paragraph" w:customStyle="1" w:styleId="Style29">
    <w:name w:val="Style29"/>
    <w:basedOn w:val="a"/>
    <w:uiPriority w:val="99"/>
    <w:rsid w:val="001806C4"/>
    <w:pPr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1806C4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2">
    <w:name w:val="Font Style32"/>
    <w:basedOn w:val="a0"/>
    <w:uiPriority w:val="99"/>
    <w:rsid w:val="001806C4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1806C4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1806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sid w:val="001806C4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1806C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sid w:val="001806C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1806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1806C4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Hyperlink"/>
    <w:basedOn w:val="a0"/>
    <w:uiPriority w:val="99"/>
    <w:rsid w:val="001806C4"/>
    <w:rPr>
      <w:color w:val="0066CC"/>
      <w:u w:val="single"/>
    </w:rPr>
  </w:style>
  <w:style w:type="table" w:styleId="a4">
    <w:name w:val="Table Grid"/>
    <w:basedOn w:val="a1"/>
    <w:uiPriority w:val="59"/>
    <w:rsid w:val="00180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1806C4"/>
  </w:style>
  <w:style w:type="paragraph" w:customStyle="1" w:styleId="Style20">
    <w:name w:val="Style20"/>
    <w:basedOn w:val="a"/>
    <w:uiPriority w:val="99"/>
    <w:rsid w:val="001806C4"/>
    <w:pPr>
      <w:spacing w:line="235" w:lineRule="exact"/>
      <w:ind w:firstLine="787"/>
    </w:pPr>
  </w:style>
  <w:style w:type="paragraph" w:customStyle="1" w:styleId="Style25">
    <w:name w:val="Style25"/>
    <w:basedOn w:val="a"/>
    <w:uiPriority w:val="99"/>
    <w:rsid w:val="001806C4"/>
    <w:pPr>
      <w:spacing w:line="230" w:lineRule="exact"/>
      <w:ind w:firstLine="221"/>
    </w:pPr>
  </w:style>
  <w:style w:type="character" w:customStyle="1" w:styleId="30">
    <w:name w:val="Заголовок 3 Знак"/>
    <w:basedOn w:val="a0"/>
    <w:link w:val="3"/>
    <w:uiPriority w:val="9"/>
    <w:semiHidden/>
    <w:rsid w:val="00AD33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AD33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D3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1D42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1D4202"/>
    <w:rPr>
      <w:rFonts w:ascii="Calibri" w:eastAsia="Calibri" w:hAnsi="Calibri" w:cs="Times New Roman"/>
    </w:rPr>
  </w:style>
  <w:style w:type="paragraph" w:customStyle="1" w:styleId="Style15">
    <w:name w:val="Style15"/>
    <w:basedOn w:val="a"/>
    <w:uiPriority w:val="99"/>
    <w:rsid w:val="001D4202"/>
  </w:style>
  <w:style w:type="character" w:customStyle="1" w:styleId="2">
    <w:name w:val="Основной текст (2) + Полужирный"/>
    <w:basedOn w:val="a0"/>
    <w:rsid w:val="00CD1A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9">
    <w:name w:val="Нижний колонтитул Знак"/>
    <w:basedOn w:val="a0"/>
    <w:link w:val="aa"/>
    <w:uiPriority w:val="99"/>
    <w:rsid w:val="00817C85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uiPriority w:val="99"/>
    <w:unhideWhenUsed/>
    <w:rsid w:val="00817C8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817C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817C85"/>
    <w:rPr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17C85"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="Times New Roman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CE30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308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E308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308A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Body Text"/>
    <w:basedOn w:val="a"/>
    <w:link w:val="af0"/>
    <w:uiPriority w:val="1"/>
    <w:qFormat/>
    <w:rsid w:val="00CC6446"/>
    <w:pPr>
      <w:adjustRightInd/>
      <w:ind w:left="472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CC6446"/>
    <w:rPr>
      <w:rFonts w:ascii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CC6446"/>
    <w:pPr>
      <w:adjustRightInd/>
      <w:ind w:left="472"/>
      <w:outlineLvl w:val="1"/>
    </w:pPr>
    <w:rPr>
      <w:rFonts w:eastAsia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B6372"/>
    <w:pPr>
      <w:adjustRightInd/>
      <w:ind w:left="9"/>
    </w:pPr>
    <w:rPr>
      <w:rFonts w:eastAsia="Times New Roman"/>
      <w:sz w:val="22"/>
      <w:szCs w:val="22"/>
      <w:lang w:eastAsia="en-US"/>
    </w:rPr>
  </w:style>
  <w:style w:type="paragraph" w:styleId="af1">
    <w:name w:val="Normal (Web)"/>
    <w:basedOn w:val="a"/>
    <w:rsid w:val="006E7FE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2">
    <w:name w:val="Без интервала1"/>
    <w:rsid w:val="006E7FE8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Default">
    <w:name w:val="Default"/>
    <w:rsid w:val="00B46D5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af2">
    <w:name w:val="List Bullet"/>
    <w:basedOn w:val="a"/>
    <w:autoRedefine/>
    <w:rsid w:val="00A85C1F"/>
    <w:pPr>
      <w:widowControl/>
      <w:tabs>
        <w:tab w:val="left" w:pos="3720"/>
      </w:tabs>
      <w:autoSpaceDE/>
      <w:autoSpaceDN/>
      <w:adjustRightInd/>
    </w:pPr>
    <w:rPr>
      <w:rFonts w:eastAsia="Times New Roman"/>
      <w:sz w:val="22"/>
      <w:szCs w:val="22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6054E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22"/>
    <w:rsid w:val="00467534"/>
    <w:rPr>
      <w:spacing w:val="10"/>
      <w:shd w:val="clear" w:color="auto" w:fill="FFFFFF"/>
    </w:rPr>
  </w:style>
  <w:style w:type="paragraph" w:customStyle="1" w:styleId="22">
    <w:name w:val="Основной текст2"/>
    <w:basedOn w:val="a"/>
    <w:link w:val="af3"/>
    <w:rsid w:val="00467534"/>
    <w:pPr>
      <w:widowControl/>
      <w:shd w:val="clear" w:color="auto" w:fill="FFFFFF"/>
      <w:autoSpaceDE/>
      <w:autoSpaceDN/>
      <w:adjustRightInd/>
      <w:spacing w:line="0" w:lineRule="atLeast"/>
      <w:ind w:hanging="360"/>
    </w:pPr>
    <w:rPr>
      <w:rFonts w:asciiTheme="minorHAnsi" w:eastAsia="Times New Roman" w:hAnsiTheme="minorHAnsi" w:cstheme="minorBidi"/>
      <w:spacing w:val="10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2675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3">
    <w:name w:val="s_3"/>
    <w:basedOn w:val="a"/>
    <w:rsid w:val="002675C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usneb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ibooks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3DAC-3CF8-48EC-A875-4580698D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12</Pages>
  <Words>2650</Words>
  <Characters>15109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94</cp:revision>
  <cp:lastPrinted>2021-11-12T06:29:00Z</cp:lastPrinted>
  <dcterms:created xsi:type="dcterms:W3CDTF">2021-11-15T07:37:00Z</dcterms:created>
  <dcterms:modified xsi:type="dcterms:W3CDTF">2025-12-09T09:27:00Z</dcterms:modified>
</cp:coreProperties>
</file>